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4951" w14:textId="4C11702B" w:rsidR="00C23DAB" w:rsidRPr="00F341BF" w:rsidRDefault="00C23DAB" w:rsidP="00C23DAB">
      <w:pPr>
        <w:ind w:left="708" w:hanging="708"/>
        <w:jc w:val="both"/>
        <w:rPr>
          <w:rFonts w:cstheme="minorHAnsi"/>
          <w:b/>
          <w:bCs/>
        </w:rPr>
      </w:pPr>
      <w:r w:rsidRPr="00F341BF">
        <w:rPr>
          <w:rFonts w:cstheme="minorHAnsi"/>
          <w:b/>
          <w:bCs/>
        </w:rPr>
        <w:t>Cables de audio</w:t>
      </w:r>
    </w:p>
    <w:p w14:paraId="36208629" w14:textId="77777777" w:rsidR="00C23DAB" w:rsidRPr="00C23DAB" w:rsidRDefault="00C23DAB" w:rsidP="00C23DAB">
      <w:pPr>
        <w:jc w:val="both"/>
        <w:rPr>
          <w:rFonts w:cstheme="minorHAnsi"/>
        </w:rPr>
      </w:pPr>
      <w:r w:rsidRPr="00C23DAB">
        <w:rPr>
          <w:rFonts w:cstheme="minorHAnsi"/>
        </w:rPr>
        <w:t>Utilizar buenos cables de audio es importante para conseguir una buena calidad de sonido, son los encargados de transportar la señal de audio, tarea es fundamental.</w:t>
      </w:r>
    </w:p>
    <w:p w14:paraId="18C7B5A7" w14:textId="77777777" w:rsidR="00C23DAB" w:rsidRPr="00C23DAB" w:rsidRDefault="00C23DAB" w:rsidP="00C23DAB">
      <w:pPr>
        <w:jc w:val="both"/>
        <w:rPr>
          <w:rFonts w:cstheme="minorHAnsi"/>
        </w:rPr>
      </w:pPr>
      <w:r w:rsidRPr="00C23DAB">
        <w:rPr>
          <w:rFonts w:cstheme="minorHAnsi"/>
        </w:rPr>
        <w:t>Un cable de audio no influye tanto en el sonido, y tampoco necesita ser demasiado caro para funcionar bien. Pero un cable audio malo puede ocasionar ruidos indeseados en el sonido.</w:t>
      </w:r>
    </w:p>
    <w:p w14:paraId="40908A94" w14:textId="77777777" w:rsidR="00C23DAB" w:rsidRPr="00F341BF" w:rsidRDefault="00C23DAB" w:rsidP="00C23DAB">
      <w:pPr>
        <w:jc w:val="both"/>
        <w:rPr>
          <w:rFonts w:cstheme="minorHAnsi"/>
          <w:b/>
          <w:bCs/>
        </w:rPr>
      </w:pPr>
      <w:r w:rsidRPr="00F341BF">
        <w:rPr>
          <w:rFonts w:cstheme="minorHAnsi"/>
          <w:b/>
          <w:bCs/>
        </w:rPr>
        <w:t>¿Cuál es la diferencia entre los tipos de cables de audio analógicos y digitales?</w:t>
      </w:r>
    </w:p>
    <w:p w14:paraId="0421317A" w14:textId="77777777" w:rsidR="00C23DAB" w:rsidRPr="00C23DAB" w:rsidRDefault="00C23DAB" w:rsidP="00C23DAB">
      <w:pPr>
        <w:jc w:val="both"/>
        <w:rPr>
          <w:rFonts w:cstheme="minorHAnsi"/>
        </w:rPr>
      </w:pPr>
      <w:r w:rsidRPr="00C23DAB">
        <w:rPr>
          <w:rFonts w:cstheme="minorHAnsi"/>
          <w:noProof/>
        </w:rPr>
        <w:drawing>
          <wp:inline distT="0" distB="0" distL="0" distR="0" wp14:anchorId="7D659712" wp14:editId="3D619A1B">
            <wp:extent cx="5731170" cy="3923731"/>
            <wp:effectExtent l="0" t="0" r="3175" b="635"/>
            <wp:docPr id="1" name="Imagen 1" descr="Cables de audio analógicos y dig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ables de audio analógicos y digitales"/>
                    <pic:cNvPicPr>
                      <a:picLocks noChangeAspect="1" noChangeArrowheads="1"/>
                    </pic:cNvPicPr>
                  </pic:nvPicPr>
                  <pic:blipFill rotWithShape="1">
                    <a:blip r:embed="rId5">
                      <a:extLst>
                        <a:ext uri="{28A0092B-C50C-407E-A947-70E740481C1C}">
                          <a14:useLocalDpi xmlns:a14="http://schemas.microsoft.com/office/drawing/2010/main" val="0"/>
                        </a:ext>
                      </a:extLst>
                    </a:blip>
                    <a:srcRect t="6093" b="8461"/>
                    <a:stretch/>
                  </pic:blipFill>
                  <pic:spPr bwMode="auto">
                    <a:xfrm>
                      <a:off x="0" y="0"/>
                      <a:ext cx="5731510" cy="3923964"/>
                    </a:xfrm>
                    <a:prstGeom prst="rect">
                      <a:avLst/>
                    </a:prstGeom>
                    <a:noFill/>
                    <a:ln>
                      <a:noFill/>
                    </a:ln>
                    <a:extLst>
                      <a:ext uri="{53640926-AAD7-44D8-BBD7-CCE9431645EC}">
                        <a14:shadowObscured xmlns:a14="http://schemas.microsoft.com/office/drawing/2010/main"/>
                      </a:ext>
                    </a:extLst>
                  </pic:spPr>
                </pic:pic>
              </a:graphicData>
            </a:graphic>
          </wp:inline>
        </w:drawing>
      </w:r>
    </w:p>
    <w:p w14:paraId="0873C368" w14:textId="77777777" w:rsidR="00C23DAB" w:rsidRPr="00C23DAB" w:rsidRDefault="00C23DAB" w:rsidP="00C23DAB">
      <w:pPr>
        <w:jc w:val="both"/>
        <w:rPr>
          <w:rFonts w:cstheme="minorHAnsi"/>
        </w:rPr>
      </w:pPr>
      <w:r w:rsidRPr="00C23DAB">
        <w:rPr>
          <w:rFonts w:cstheme="minorHAnsi"/>
        </w:rPr>
        <w:t>Ambos tipos de cables están hechos para transferir información de audio. Sin embargo, los cables analógicos funcionan transfiriendo señales de audio eléctricas, mientras que los digitales lo hacen transfiriendo información binaria digital.</w:t>
      </w:r>
    </w:p>
    <w:p w14:paraId="5C1C1517" w14:textId="274B55FF" w:rsidR="00C23DAB" w:rsidRDefault="00C23DAB" w:rsidP="00C23DAB">
      <w:pPr>
        <w:jc w:val="both"/>
        <w:rPr>
          <w:rFonts w:cstheme="minorHAnsi"/>
        </w:rPr>
      </w:pPr>
      <w:r w:rsidRPr="00C23DAB">
        <w:rPr>
          <w:rFonts w:cstheme="minorHAnsi"/>
        </w:rPr>
        <w:t>Los cables analógicos también pueden dividirse en dos tipos: balanceados y no balanceados.</w:t>
      </w:r>
    </w:p>
    <w:p w14:paraId="729F7640" w14:textId="77777777" w:rsidR="00F341BF" w:rsidRDefault="00F341BF" w:rsidP="00C23DAB">
      <w:pPr>
        <w:jc w:val="both"/>
        <w:rPr>
          <w:rFonts w:cstheme="minorHAnsi"/>
        </w:rPr>
      </w:pPr>
    </w:p>
    <w:p w14:paraId="0E204B23" w14:textId="77777777" w:rsidR="00F341BF" w:rsidRDefault="00F341BF" w:rsidP="00C23DAB">
      <w:pPr>
        <w:jc w:val="both"/>
        <w:rPr>
          <w:rFonts w:cstheme="minorHAnsi"/>
        </w:rPr>
      </w:pPr>
    </w:p>
    <w:p w14:paraId="7C36ADE1" w14:textId="77777777" w:rsidR="00F341BF" w:rsidRDefault="00F341BF" w:rsidP="00C23DAB">
      <w:pPr>
        <w:jc w:val="both"/>
        <w:rPr>
          <w:rFonts w:cstheme="minorHAnsi"/>
        </w:rPr>
      </w:pPr>
    </w:p>
    <w:p w14:paraId="5EB5C4DB" w14:textId="77777777" w:rsidR="00F341BF" w:rsidRDefault="00F341BF" w:rsidP="00C23DAB">
      <w:pPr>
        <w:jc w:val="both"/>
        <w:rPr>
          <w:rFonts w:cstheme="minorHAnsi"/>
        </w:rPr>
      </w:pPr>
    </w:p>
    <w:p w14:paraId="0DED2D4E" w14:textId="77777777" w:rsidR="00F341BF" w:rsidRDefault="00F341BF" w:rsidP="00C23DAB">
      <w:pPr>
        <w:jc w:val="both"/>
        <w:rPr>
          <w:rFonts w:cstheme="minorHAnsi"/>
        </w:rPr>
      </w:pPr>
    </w:p>
    <w:p w14:paraId="302AF237" w14:textId="77777777" w:rsidR="00F341BF" w:rsidRDefault="00F341BF" w:rsidP="00C23DAB">
      <w:pPr>
        <w:jc w:val="both"/>
        <w:rPr>
          <w:rFonts w:cstheme="minorHAnsi"/>
        </w:rPr>
      </w:pPr>
    </w:p>
    <w:p w14:paraId="26DE2FC2" w14:textId="77777777" w:rsidR="00F341BF" w:rsidRDefault="00F341BF" w:rsidP="00C23DAB">
      <w:pPr>
        <w:jc w:val="both"/>
        <w:rPr>
          <w:rFonts w:cstheme="minorHAnsi"/>
        </w:rPr>
      </w:pPr>
    </w:p>
    <w:p w14:paraId="4C76C6A8" w14:textId="77777777" w:rsidR="00F341BF" w:rsidRDefault="00F341BF" w:rsidP="00C23DAB">
      <w:pPr>
        <w:jc w:val="both"/>
        <w:rPr>
          <w:rFonts w:cstheme="minorHAnsi"/>
        </w:rPr>
      </w:pPr>
    </w:p>
    <w:p w14:paraId="0E5DB731" w14:textId="77777777" w:rsidR="00F341BF" w:rsidRDefault="00F341BF" w:rsidP="00C23DAB">
      <w:pPr>
        <w:jc w:val="both"/>
        <w:rPr>
          <w:rFonts w:cstheme="minorHAnsi"/>
        </w:rPr>
      </w:pPr>
    </w:p>
    <w:p w14:paraId="69D9B8AC" w14:textId="77777777" w:rsidR="00F341BF" w:rsidRDefault="00F341BF" w:rsidP="00C23DAB">
      <w:pPr>
        <w:jc w:val="both"/>
        <w:rPr>
          <w:rFonts w:cstheme="minorHAnsi"/>
        </w:rPr>
      </w:pPr>
    </w:p>
    <w:p w14:paraId="5825F1BB" w14:textId="77777777" w:rsidR="00F341BF" w:rsidRPr="00C23DAB" w:rsidRDefault="00F341BF" w:rsidP="00C23DAB">
      <w:pPr>
        <w:jc w:val="both"/>
        <w:rPr>
          <w:rFonts w:cstheme="minorHAnsi"/>
        </w:rPr>
      </w:pPr>
    </w:p>
    <w:p w14:paraId="3C6208EB" w14:textId="77777777" w:rsidR="00C23DAB" w:rsidRPr="00F341BF" w:rsidRDefault="00C23DAB" w:rsidP="00C23DAB">
      <w:pPr>
        <w:jc w:val="both"/>
        <w:rPr>
          <w:rFonts w:cstheme="minorHAnsi"/>
          <w:b/>
          <w:bCs/>
        </w:rPr>
      </w:pPr>
      <w:r w:rsidRPr="00F341BF">
        <w:rPr>
          <w:rFonts w:cstheme="minorHAnsi"/>
          <w:b/>
          <w:bCs/>
        </w:rPr>
        <w:lastRenderedPageBreak/>
        <w:t>¿Cuál es la diferencia entre cables de audio balanceados y cables no balanceados?</w:t>
      </w:r>
    </w:p>
    <w:p w14:paraId="17FCF8FD" w14:textId="77777777" w:rsidR="00C23DAB" w:rsidRPr="00C23DAB" w:rsidRDefault="00C23DAB" w:rsidP="00C23DAB">
      <w:pPr>
        <w:jc w:val="both"/>
        <w:rPr>
          <w:rFonts w:cstheme="minorHAnsi"/>
        </w:rPr>
      </w:pPr>
      <w:r w:rsidRPr="00C23DAB">
        <w:rPr>
          <w:rFonts w:cstheme="minorHAnsi"/>
          <w:noProof/>
        </w:rPr>
        <w:drawing>
          <wp:inline distT="0" distB="0" distL="0" distR="0" wp14:anchorId="6461CE5B" wp14:editId="17365D04">
            <wp:extent cx="5730689" cy="3623480"/>
            <wp:effectExtent l="0" t="0" r="3810" b="0"/>
            <wp:docPr id="2" name="Imagen 2" descr="Cables de audio balanceados y no balance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ables de audio balanceados y no balanceados"/>
                    <pic:cNvPicPr>
                      <a:picLocks noChangeAspect="1" noChangeArrowheads="1"/>
                    </pic:cNvPicPr>
                  </pic:nvPicPr>
                  <pic:blipFill rotWithShape="1">
                    <a:blip r:embed="rId6">
                      <a:extLst>
                        <a:ext uri="{28A0092B-C50C-407E-A947-70E740481C1C}">
                          <a14:useLocalDpi xmlns:a14="http://schemas.microsoft.com/office/drawing/2010/main" val="0"/>
                        </a:ext>
                      </a:extLst>
                    </a:blip>
                    <a:srcRect t="5754" b="6928"/>
                    <a:stretch/>
                  </pic:blipFill>
                  <pic:spPr bwMode="auto">
                    <a:xfrm>
                      <a:off x="0" y="0"/>
                      <a:ext cx="5731510" cy="3623999"/>
                    </a:xfrm>
                    <a:prstGeom prst="rect">
                      <a:avLst/>
                    </a:prstGeom>
                    <a:noFill/>
                    <a:ln>
                      <a:noFill/>
                    </a:ln>
                    <a:extLst>
                      <a:ext uri="{53640926-AAD7-44D8-BBD7-CCE9431645EC}">
                        <a14:shadowObscured xmlns:a14="http://schemas.microsoft.com/office/drawing/2010/main"/>
                      </a:ext>
                    </a:extLst>
                  </pic:spPr>
                </pic:pic>
              </a:graphicData>
            </a:graphic>
          </wp:inline>
        </w:drawing>
      </w:r>
    </w:p>
    <w:p w14:paraId="5EE8BEAD" w14:textId="77777777" w:rsidR="00C23DAB" w:rsidRPr="00F341BF" w:rsidRDefault="00C23DAB" w:rsidP="00C23DAB">
      <w:pPr>
        <w:jc w:val="both"/>
        <w:rPr>
          <w:rFonts w:cstheme="minorHAnsi"/>
          <w:b/>
          <w:bCs/>
        </w:rPr>
      </w:pPr>
      <w:r w:rsidRPr="00F341BF">
        <w:rPr>
          <w:rFonts w:cstheme="minorHAnsi"/>
          <w:b/>
          <w:bCs/>
        </w:rPr>
        <w:t>Cables no balanceados</w:t>
      </w:r>
    </w:p>
    <w:p w14:paraId="21E7D89A" w14:textId="77777777" w:rsidR="00C23DAB" w:rsidRPr="00C23DAB" w:rsidRDefault="00C23DAB" w:rsidP="00C23DAB">
      <w:pPr>
        <w:jc w:val="both"/>
        <w:rPr>
          <w:rFonts w:cstheme="minorHAnsi"/>
        </w:rPr>
      </w:pPr>
      <w:r w:rsidRPr="00C23DAB">
        <w:rPr>
          <w:rFonts w:cstheme="minorHAnsi"/>
        </w:rPr>
        <w:t>Los tipos de cables de audio no balanceados integran en el interior dos cables: un cable conductor que manda la señal de audio y un cable de toma de tierra. Los cables de instrumentos son de este tipo. Los cables de sonido no balanceados son más propensos a recoger interferencias o ruidos que los cables balanceados. La longitud del cable también influye: a mayor longitud, más interferencias, por lo que se recomienda que los cables no balanceados no excedan de los 8 metros.</w:t>
      </w:r>
    </w:p>
    <w:p w14:paraId="566D590C" w14:textId="77777777" w:rsidR="00C23DAB" w:rsidRPr="00F341BF" w:rsidRDefault="00C23DAB" w:rsidP="00C23DAB">
      <w:pPr>
        <w:jc w:val="both"/>
        <w:rPr>
          <w:rFonts w:cstheme="minorHAnsi"/>
          <w:b/>
          <w:bCs/>
        </w:rPr>
      </w:pPr>
      <w:r w:rsidRPr="00F341BF">
        <w:rPr>
          <w:rFonts w:cstheme="minorHAnsi"/>
          <w:b/>
          <w:bCs/>
        </w:rPr>
        <w:t>Cables balanceados</w:t>
      </w:r>
    </w:p>
    <w:p w14:paraId="3BFDF7AD" w14:textId="77777777" w:rsidR="00C23DAB" w:rsidRPr="00C23DAB" w:rsidRDefault="00C23DAB" w:rsidP="00C23DAB">
      <w:pPr>
        <w:jc w:val="both"/>
        <w:rPr>
          <w:rFonts w:cstheme="minorHAnsi"/>
        </w:rPr>
      </w:pPr>
      <w:r w:rsidRPr="00C23DAB">
        <w:rPr>
          <w:rFonts w:cstheme="minorHAnsi"/>
        </w:rPr>
        <w:t>Un cable balanceado integra tres cables en su interior: dos cables conductores y un cable de toma tierra. El conductor adicional, denominado conductor negativo, permite que los cables balanceados atenúen de una manera más eficiente cualquier interferencia o ruido eléctrico. Los cables balanceados suelen tener conectores XLR o TRS.</w:t>
      </w:r>
    </w:p>
    <w:p w14:paraId="19138B48" w14:textId="77777777" w:rsidR="00C23DAB" w:rsidRPr="00C23DAB" w:rsidRDefault="00C23DAB" w:rsidP="00C23DAB">
      <w:pPr>
        <w:jc w:val="both"/>
        <w:rPr>
          <w:rFonts w:cstheme="minorHAnsi"/>
        </w:rPr>
      </w:pPr>
      <w:r w:rsidRPr="00C23DAB">
        <w:rPr>
          <w:rFonts w:cstheme="minorHAnsi"/>
        </w:rPr>
        <w:t>En muchos casos, los cables balanceados y no balanceados pueden ser intercambiables. La necesidad de usar uno u otro lo determina el equipo que quieras conectar. Un micrófono, por ejemplo, normalmente se conecta con cables balanceados. Cuando necesitas conectar equipos con cables largos los balanceados son la mejor opción, ya que te ayudan a mantener una señal libre de ruido.</w:t>
      </w:r>
    </w:p>
    <w:p w14:paraId="42694211" w14:textId="42B78726" w:rsidR="00C23DAB" w:rsidRPr="00F341BF" w:rsidRDefault="00C23DAB" w:rsidP="00C23DAB">
      <w:pPr>
        <w:jc w:val="both"/>
        <w:rPr>
          <w:rFonts w:cstheme="minorHAnsi"/>
          <w:b/>
          <w:bCs/>
        </w:rPr>
      </w:pPr>
      <w:r w:rsidRPr="00F341BF">
        <w:rPr>
          <w:rFonts w:cstheme="minorHAnsi"/>
          <w:b/>
          <w:bCs/>
        </w:rPr>
        <w:t>¿Cómo convertir una señal no balanceada en balanceada?</w:t>
      </w:r>
    </w:p>
    <w:p w14:paraId="5B185DFE" w14:textId="77777777" w:rsidR="00C23DAB" w:rsidRPr="00C23DAB" w:rsidRDefault="00C23DAB" w:rsidP="00C23DAB">
      <w:pPr>
        <w:jc w:val="both"/>
        <w:rPr>
          <w:rFonts w:cstheme="minorHAnsi"/>
        </w:rPr>
      </w:pPr>
      <w:r w:rsidRPr="00C23DAB">
        <w:rPr>
          <w:rFonts w:cstheme="minorHAnsi"/>
        </w:rPr>
        <w:t>En ciertas ocasiones, como cuando un instrumento se encuentra muy lejos de la mesa de mezclas, se recomienda convertir la señal no balanceada en balanceada. Los instrumentos musicales eléctricos, como guitarras o bajos, tienen conexiones no balanceadas y los cables de sonido no balanceados largos son muy propensos a ocasionar ruidos e interferencias.</w:t>
      </w:r>
    </w:p>
    <w:p w14:paraId="50DAAE9E" w14:textId="77777777" w:rsidR="00C23DAB" w:rsidRDefault="00C23DAB" w:rsidP="00C23DAB">
      <w:pPr>
        <w:jc w:val="both"/>
        <w:rPr>
          <w:rFonts w:cstheme="minorHAnsi"/>
        </w:rPr>
      </w:pPr>
      <w:r w:rsidRPr="00C23DAB">
        <w:rPr>
          <w:rFonts w:cstheme="minorHAnsi"/>
        </w:rPr>
        <w:t>El método más común es utilizar una caja de inyección. Las cajas de inyección son dispositivos que transforman una señal no balanceada (RCA, TS, línea), en una señal balanceada (</w:t>
      </w:r>
      <w:proofErr w:type="spellStart"/>
      <w:r w:rsidRPr="00C23DAB">
        <w:rPr>
          <w:rFonts w:cstheme="minorHAnsi"/>
        </w:rPr>
        <w:t>Mic</w:t>
      </w:r>
      <w:proofErr w:type="spellEnd"/>
      <w:r w:rsidRPr="00C23DAB">
        <w:rPr>
          <w:rFonts w:cstheme="minorHAnsi"/>
        </w:rPr>
        <w:t>, XLR, TRS). Otra solución sería dirigir la señal del instrumento a otra mesa de mezclas más pequeña y luego conectarla a la consola principal vía un cable XLR.</w:t>
      </w:r>
    </w:p>
    <w:p w14:paraId="49B2BBD9" w14:textId="77777777" w:rsidR="00F341BF" w:rsidRDefault="00F341BF" w:rsidP="00C23DAB">
      <w:pPr>
        <w:jc w:val="both"/>
        <w:rPr>
          <w:rFonts w:cstheme="minorHAnsi"/>
        </w:rPr>
      </w:pPr>
    </w:p>
    <w:p w14:paraId="7D0E8D9C" w14:textId="77777777" w:rsidR="00F341BF" w:rsidRPr="00C23DAB" w:rsidRDefault="00F341BF" w:rsidP="00C23DAB">
      <w:pPr>
        <w:jc w:val="both"/>
        <w:rPr>
          <w:rFonts w:cstheme="minorHAnsi"/>
        </w:rPr>
      </w:pPr>
    </w:p>
    <w:p w14:paraId="3D891999" w14:textId="77777777" w:rsidR="00F341BF" w:rsidRPr="00F341BF" w:rsidRDefault="00F341BF" w:rsidP="00F341BF">
      <w:pPr>
        <w:jc w:val="both"/>
        <w:rPr>
          <w:rFonts w:cstheme="minorHAnsi"/>
          <w:b/>
          <w:bCs/>
        </w:rPr>
      </w:pPr>
      <w:proofErr w:type="gramStart"/>
      <w:r w:rsidRPr="00F341BF">
        <w:rPr>
          <w:rFonts w:cstheme="minorHAnsi"/>
          <w:b/>
          <w:bCs/>
        </w:rPr>
        <w:lastRenderedPageBreak/>
        <w:t>Señal mono</w:t>
      </w:r>
      <w:proofErr w:type="gramEnd"/>
      <w:r w:rsidRPr="00F341BF">
        <w:rPr>
          <w:rFonts w:cstheme="minorHAnsi"/>
          <w:b/>
          <w:bCs/>
        </w:rPr>
        <w:t xml:space="preserve"> vs. señal estéreo</w:t>
      </w:r>
    </w:p>
    <w:p w14:paraId="4FA7E377" w14:textId="77777777" w:rsidR="00F341BF" w:rsidRPr="00F341BF" w:rsidRDefault="00F341BF" w:rsidP="00F341BF">
      <w:pPr>
        <w:jc w:val="both"/>
        <w:rPr>
          <w:rFonts w:cstheme="minorHAnsi"/>
        </w:rPr>
      </w:pPr>
      <w:proofErr w:type="gramStart"/>
      <w:r w:rsidRPr="00F341BF">
        <w:rPr>
          <w:rFonts w:cstheme="minorHAnsi"/>
        </w:rPr>
        <w:t>Señal mono</w:t>
      </w:r>
      <w:proofErr w:type="gramEnd"/>
      <w:r w:rsidRPr="00F341BF">
        <w:rPr>
          <w:rFonts w:cstheme="minorHAnsi"/>
        </w:rPr>
        <w:t xml:space="preserve">: es la que contiene solo una señal en sí. Aunque si conectas esta </w:t>
      </w:r>
      <w:proofErr w:type="gramStart"/>
      <w:r w:rsidRPr="00F341BF">
        <w:rPr>
          <w:rFonts w:cstheme="minorHAnsi"/>
        </w:rPr>
        <w:t>señal mono</w:t>
      </w:r>
      <w:proofErr w:type="gramEnd"/>
      <w:r w:rsidRPr="00F341BF">
        <w:rPr>
          <w:rFonts w:cstheme="minorHAnsi"/>
        </w:rPr>
        <w:t xml:space="preserve"> a un par de altavoces, inevitablemente los dos tocarán lo mismo, dado que tu señal original es una sola.</w:t>
      </w:r>
    </w:p>
    <w:p w14:paraId="0830CEEC" w14:textId="7BB25CD7" w:rsidR="00F341BF" w:rsidRPr="00F341BF" w:rsidRDefault="00F341BF" w:rsidP="00F341BF">
      <w:pPr>
        <w:jc w:val="both"/>
        <w:rPr>
          <w:rFonts w:cstheme="minorHAnsi"/>
        </w:rPr>
      </w:pPr>
      <w:r w:rsidRPr="00F341BF">
        <w:rPr>
          <w:rFonts w:cstheme="minorHAnsi"/>
        </w:rPr>
        <w:t>Señal estéreo: es la que contiene dos señales en sí, de manera que puede transmitir informaciones diferentes. Es decir, mientras la señal del canal “izquierdo” (L) reproduce un determinado sonido, nada impide que el canal “derecho” (R) reproduzca un sonido completamente diferente. Son completamente independientes. El término estéreo se refiere a esta independencia de información entre los canales.</w:t>
      </w:r>
    </w:p>
    <w:p w14:paraId="7069B8F7" w14:textId="676E293C" w:rsidR="00C23DAB" w:rsidRPr="00F341BF" w:rsidRDefault="00C23DAB" w:rsidP="00C23DAB">
      <w:pPr>
        <w:jc w:val="both"/>
        <w:rPr>
          <w:rFonts w:cstheme="minorHAnsi"/>
          <w:b/>
          <w:bCs/>
        </w:rPr>
      </w:pPr>
      <w:r w:rsidRPr="00F341BF">
        <w:rPr>
          <w:rFonts w:cstheme="minorHAnsi"/>
          <w:b/>
          <w:bCs/>
        </w:rPr>
        <w:t>¿Cómo escoger un cable de audio?</w:t>
      </w:r>
    </w:p>
    <w:p w14:paraId="230F600F" w14:textId="7A610FFB" w:rsidR="00B06DEC" w:rsidRPr="00C23DAB" w:rsidRDefault="00C23DAB" w:rsidP="00C23DAB">
      <w:pPr>
        <w:jc w:val="both"/>
        <w:rPr>
          <w:rFonts w:cstheme="minorHAnsi"/>
        </w:rPr>
      </w:pPr>
      <w:r w:rsidRPr="00C23DAB">
        <w:rPr>
          <w:rFonts w:cstheme="minorHAnsi"/>
        </w:rPr>
        <w:t>El propósito básico de un cable audio es mover una señal de un dispositivo a otro sin degradar la calidad del sonido o introducir ruidos indeseados.</w:t>
      </w:r>
      <w:r w:rsidRPr="00C23DAB">
        <w:rPr>
          <w:rFonts w:cstheme="minorHAnsi"/>
        </w:rPr>
        <w:t xml:space="preserve"> </w:t>
      </w:r>
      <w:r w:rsidR="00D100A6" w:rsidRPr="00C23DAB">
        <w:rPr>
          <w:rFonts w:cstheme="minorHAnsi"/>
        </w:rPr>
        <w:t xml:space="preserve">El cableado es el eslabón más débil de cualquier equipo; están por el suelo, los retorcemos, tiramos de ellos, sufren pisotones, les pasamos por encima. Llegado tal punto, siempre que hay un problema con alguna de las señales, el 99% de los casos está en el cableado. </w:t>
      </w:r>
    </w:p>
    <w:p w14:paraId="000E0DFC" w14:textId="77777777" w:rsidR="00F341BF" w:rsidRDefault="00D100A6" w:rsidP="00C23DAB">
      <w:pPr>
        <w:jc w:val="both"/>
        <w:rPr>
          <w:rFonts w:cstheme="minorHAnsi"/>
        </w:rPr>
      </w:pPr>
      <w:r w:rsidRPr="00F341BF">
        <w:rPr>
          <w:rFonts w:cstheme="minorHAnsi"/>
          <w:b/>
          <w:bCs/>
        </w:rPr>
        <w:t>Conectores</w:t>
      </w:r>
      <w:r w:rsidR="00B06DEC" w:rsidRPr="00F341BF">
        <w:rPr>
          <w:rFonts w:cstheme="minorHAnsi"/>
          <w:b/>
          <w:bCs/>
        </w:rPr>
        <w:br/>
      </w:r>
      <w:r w:rsidRPr="00C23DAB">
        <w:rPr>
          <w:rFonts w:cstheme="minorHAnsi"/>
        </w:rPr>
        <w:t>Llamamos conector a la conexión que tenemos en los extremos de los cables; piezas metálicas (a veces recubiertas de plástico) que son las que formarán parte de lo que queramos interconectar. Existen en el mercado multitud de conectores, destacando el XLR como estrella del catálogo seguido por los conectores TRS (Jack). Veamos en el siguiente cuadro los conectores de audio que podemos encontrarnos:</w:t>
      </w:r>
    </w:p>
    <w:p w14:paraId="74CFC86B" w14:textId="325B9FCB" w:rsidR="00D100A6" w:rsidRPr="00C23DAB" w:rsidRDefault="00D100A6" w:rsidP="00C23DAB">
      <w:pPr>
        <w:jc w:val="both"/>
        <w:rPr>
          <w:rFonts w:cstheme="minorHAnsi"/>
        </w:rPr>
      </w:pPr>
      <w:r w:rsidRPr="00C23DAB">
        <w:rPr>
          <w:rFonts w:cstheme="minorHAnsi"/>
          <w:noProof/>
        </w:rPr>
        <w:lastRenderedPageBreak/>
        <w:drawing>
          <wp:inline distT="0" distB="0" distL="0" distR="0" wp14:anchorId="7E4C57CA" wp14:editId="690CD65A">
            <wp:extent cx="2571115" cy="7285355"/>
            <wp:effectExtent l="0" t="0" r="635" b="0"/>
            <wp:docPr id="42" name="Imagen 42" descr="Tipos de conectores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ipos de conectores de aud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115" cy="7285355"/>
                    </a:xfrm>
                    <a:prstGeom prst="rect">
                      <a:avLst/>
                    </a:prstGeom>
                    <a:noFill/>
                    <a:ln>
                      <a:noFill/>
                    </a:ln>
                  </pic:spPr>
                </pic:pic>
              </a:graphicData>
            </a:graphic>
          </wp:inline>
        </w:drawing>
      </w:r>
    </w:p>
    <w:p w14:paraId="6248B08C" w14:textId="142982C9" w:rsidR="00D100A6" w:rsidRPr="00C23DAB" w:rsidRDefault="00D100A6" w:rsidP="00C23DAB">
      <w:pPr>
        <w:jc w:val="both"/>
        <w:rPr>
          <w:rFonts w:cstheme="minorHAnsi"/>
        </w:rPr>
      </w:pPr>
      <w:r w:rsidRPr="00C23DAB">
        <w:rPr>
          <w:rFonts w:cstheme="minorHAnsi"/>
        </w:rPr>
        <w:t>Aéreo nos indica que el conector está diseñado para ser instalado en un cable, al igual que el acodado, con la diferencia que este último se usa en aplicaciones donde el espacio es reducido y el conector no puede ocupar el espacio habitual.</w:t>
      </w:r>
      <w:r w:rsidR="00B06DEC" w:rsidRPr="00C23DAB">
        <w:rPr>
          <w:rFonts w:cstheme="minorHAnsi"/>
        </w:rPr>
        <w:t xml:space="preserve"> </w:t>
      </w:r>
      <w:r w:rsidRPr="00C23DAB">
        <w:rPr>
          <w:rFonts w:cstheme="minorHAnsi"/>
        </w:rPr>
        <w:t>Los conectores de chasis son aquellos que nos encontramos en aparatos (mesas de mezcla, previos, compresores, puertas…); en definitiva, son los que están instalados en la carcasa de un aparato.</w:t>
      </w:r>
    </w:p>
    <w:p w14:paraId="4B82578D" w14:textId="2B66BEB5" w:rsidR="00D100A6" w:rsidRPr="00C23DAB" w:rsidRDefault="00D100A6" w:rsidP="00C23DAB">
      <w:pPr>
        <w:jc w:val="both"/>
        <w:rPr>
          <w:rFonts w:cstheme="minorHAnsi"/>
        </w:rPr>
      </w:pPr>
      <w:r w:rsidRPr="00C23DAB">
        <w:rPr>
          <w:rFonts w:cstheme="minorHAnsi"/>
        </w:rPr>
        <w:t>XLR</w:t>
      </w:r>
      <w:r w:rsidR="00B06DEC" w:rsidRPr="00C23DAB">
        <w:rPr>
          <w:rFonts w:cstheme="minorHAnsi"/>
        </w:rPr>
        <w:br/>
      </w:r>
      <w:r w:rsidRPr="00C23DAB">
        <w:rPr>
          <w:rFonts w:cstheme="minorHAnsi"/>
        </w:rPr>
        <w:t>También conocido como CANON, es la conexión estrella entre los micrófonos y las mesas de mezcla</w:t>
      </w:r>
      <w:r w:rsidR="00B06DEC" w:rsidRPr="00C23DAB">
        <w:rPr>
          <w:rFonts w:cstheme="minorHAnsi"/>
        </w:rPr>
        <w:t xml:space="preserve">. </w:t>
      </w:r>
      <w:r w:rsidRPr="00C23DAB">
        <w:rPr>
          <w:rFonts w:cstheme="minorHAnsi"/>
        </w:rPr>
        <w:t>Tiene 3 pines; 1 malla, 2 vivo y 3 frío (</w:t>
      </w:r>
      <w:proofErr w:type="spellStart"/>
      <w:r w:rsidRPr="00C23DAB">
        <w:rPr>
          <w:rFonts w:cstheme="minorHAnsi"/>
        </w:rPr>
        <w:t>return</w:t>
      </w:r>
      <w:proofErr w:type="spellEnd"/>
      <w:r w:rsidRPr="00C23DAB">
        <w:rPr>
          <w:rFonts w:cstheme="minorHAnsi"/>
        </w:rPr>
        <w:t xml:space="preserve">, </w:t>
      </w:r>
      <w:proofErr w:type="spellStart"/>
      <w:r w:rsidRPr="00C23DAB">
        <w:rPr>
          <w:rFonts w:cstheme="minorHAnsi"/>
        </w:rPr>
        <w:t>hot</w:t>
      </w:r>
      <w:proofErr w:type="spellEnd"/>
      <w:r w:rsidRPr="00C23DAB">
        <w:rPr>
          <w:rFonts w:cstheme="minorHAnsi"/>
        </w:rPr>
        <w:t xml:space="preserve">, </w:t>
      </w:r>
      <w:proofErr w:type="spellStart"/>
      <w:r w:rsidRPr="00C23DAB">
        <w:rPr>
          <w:rFonts w:cstheme="minorHAnsi"/>
        </w:rPr>
        <w:t>cold</w:t>
      </w:r>
      <w:proofErr w:type="spellEnd"/>
      <w:r w:rsidRPr="00C23DAB">
        <w:rPr>
          <w:rFonts w:cstheme="minorHAnsi"/>
        </w:rPr>
        <w:t xml:space="preserve">) Estos números los podemos encontrar dentro del conector al lado de cada </w:t>
      </w:r>
      <w:r w:rsidR="00B06DEC" w:rsidRPr="00C23DAB">
        <w:rPr>
          <w:rFonts w:cstheme="minorHAnsi"/>
        </w:rPr>
        <w:t>pin</w:t>
      </w:r>
      <w:r w:rsidRPr="00C23DAB">
        <w:rPr>
          <w:rFonts w:cstheme="minorHAnsi"/>
        </w:rPr>
        <w:t xml:space="preserve"> para identificarlo.</w:t>
      </w:r>
    </w:p>
    <w:p w14:paraId="13B36862" w14:textId="7C0F0BC8" w:rsidR="00D605F6" w:rsidRPr="00C23DAB" w:rsidRDefault="00D605F6" w:rsidP="00C23DAB">
      <w:pPr>
        <w:jc w:val="both"/>
        <w:rPr>
          <w:rFonts w:cstheme="minorHAnsi"/>
        </w:rPr>
      </w:pPr>
      <w:r w:rsidRPr="00C23DAB">
        <w:rPr>
          <w:rFonts w:cstheme="minorHAnsi"/>
        </w:rPr>
        <w:t>Se encuentra cables XLR en una amplia gama de dispositivos, incluyendo:</w:t>
      </w:r>
    </w:p>
    <w:p w14:paraId="64B828D4" w14:textId="77777777" w:rsidR="00D605F6" w:rsidRPr="00C23DAB" w:rsidRDefault="00D605F6" w:rsidP="00C23DAB">
      <w:pPr>
        <w:numPr>
          <w:ilvl w:val="0"/>
          <w:numId w:val="4"/>
        </w:numPr>
        <w:jc w:val="both"/>
        <w:rPr>
          <w:rFonts w:cstheme="minorHAnsi"/>
        </w:rPr>
      </w:pPr>
      <w:r w:rsidRPr="00C23DAB">
        <w:rPr>
          <w:rFonts w:cstheme="minorHAnsi"/>
        </w:rPr>
        <w:t>Micrófonos</w:t>
      </w:r>
    </w:p>
    <w:p w14:paraId="080333D2" w14:textId="77777777" w:rsidR="00D605F6" w:rsidRPr="00C23DAB" w:rsidRDefault="00D605F6" w:rsidP="00C23DAB">
      <w:pPr>
        <w:numPr>
          <w:ilvl w:val="0"/>
          <w:numId w:val="4"/>
        </w:numPr>
        <w:jc w:val="both"/>
        <w:rPr>
          <w:rFonts w:cstheme="minorHAnsi"/>
        </w:rPr>
      </w:pPr>
      <w:r w:rsidRPr="00C23DAB">
        <w:rPr>
          <w:rFonts w:cstheme="minorHAnsi"/>
        </w:rPr>
        <w:lastRenderedPageBreak/>
        <w:t>Sistemas de megafonía</w:t>
      </w:r>
    </w:p>
    <w:p w14:paraId="7DE7BADB" w14:textId="77777777" w:rsidR="00D605F6" w:rsidRPr="00C23DAB" w:rsidRDefault="00D605F6" w:rsidP="00C23DAB">
      <w:pPr>
        <w:numPr>
          <w:ilvl w:val="0"/>
          <w:numId w:val="4"/>
        </w:numPr>
        <w:jc w:val="both"/>
        <w:rPr>
          <w:rFonts w:cstheme="minorHAnsi"/>
        </w:rPr>
      </w:pPr>
      <w:r w:rsidRPr="00C23DAB">
        <w:rPr>
          <w:rFonts w:cstheme="minorHAnsi"/>
        </w:rPr>
        <w:t>Altavoces</w:t>
      </w:r>
    </w:p>
    <w:p w14:paraId="3DF84CE9" w14:textId="77777777" w:rsidR="00D605F6" w:rsidRPr="00C23DAB" w:rsidRDefault="00D605F6" w:rsidP="00C23DAB">
      <w:pPr>
        <w:numPr>
          <w:ilvl w:val="0"/>
          <w:numId w:val="4"/>
        </w:numPr>
        <w:jc w:val="both"/>
        <w:rPr>
          <w:rFonts w:cstheme="minorHAnsi"/>
        </w:rPr>
      </w:pPr>
      <w:r w:rsidRPr="00C23DAB">
        <w:rPr>
          <w:rFonts w:cstheme="minorHAnsi"/>
        </w:rPr>
        <w:t>Luces DMX</w:t>
      </w:r>
    </w:p>
    <w:p w14:paraId="79AB491A" w14:textId="77777777" w:rsidR="00D605F6" w:rsidRPr="00C23DAB" w:rsidRDefault="00D605F6" w:rsidP="00C23DAB">
      <w:pPr>
        <w:numPr>
          <w:ilvl w:val="0"/>
          <w:numId w:val="4"/>
        </w:numPr>
        <w:jc w:val="both"/>
        <w:rPr>
          <w:rFonts w:cstheme="minorHAnsi"/>
        </w:rPr>
      </w:pPr>
      <w:r w:rsidRPr="00C23DAB">
        <w:rPr>
          <w:rFonts w:cstheme="minorHAnsi"/>
        </w:rPr>
        <w:t>Sintetizadores</w:t>
      </w:r>
    </w:p>
    <w:p w14:paraId="3B206F12" w14:textId="77777777" w:rsidR="00D605F6" w:rsidRPr="00C23DAB" w:rsidRDefault="00D605F6" w:rsidP="00C23DAB">
      <w:pPr>
        <w:jc w:val="both"/>
        <w:rPr>
          <w:rFonts w:cstheme="minorHAnsi"/>
        </w:rPr>
      </w:pPr>
      <w:r w:rsidRPr="00C23DAB">
        <w:rPr>
          <w:rFonts w:cstheme="minorHAnsi"/>
        </w:rPr>
        <w:t>XLR garantiza la señal más clara y nítida posible, perfecta para conectar instrumentos y otros dispositivos para una grabación limpia o actuaciones en directo. Puedes esperar la misma claridad tanto si utilizas un cable de 1,5 metros como uno de 15 metros.</w:t>
      </w:r>
    </w:p>
    <w:p w14:paraId="6651CC7F" w14:textId="77777777" w:rsidR="00D605F6" w:rsidRPr="00C23DAB" w:rsidRDefault="00D605F6" w:rsidP="00C23DAB">
      <w:pPr>
        <w:jc w:val="both"/>
        <w:rPr>
          <w:rFonts w:cstheme="minorHAnsi"/>
        </w:rPr>
      </w:pPr>
      <w:r w:rsidRPr="00C23DAB">
        <w:rPr>
          <w:rFonts w:cstheme="minorHAnsi"/>
        </w:rPr>
        <w:t>Sin embargo, es importante tener en cuenta que no todos los cables XLR son iguales. Por ejemplo, un cable XLR chapado en oro tendrá más durabilidad que un cable XLR chapado en cobre. Si tienes un cable XLR con apantallamiento de lámina individual y aislamiento para los hilos internos, también tendrás una protección contra el ruido mucho mejor.</w:t>
      </w:r>
    </w:p>
    <w:p w14:paraId="1FAEE5D2" w14:textId="77777777" w:rsidR="00D605F6" w:rsidRPr="00C23DAB" w:rsidRDefault="00D605F6" w:rsidP="00C23DAB">
      <w:pPr>
        <w:jc w:val="both"/>
        <w:rPr>
          <w:rFonts w:cstheme="minorHAnsi"/>
        </w:rPr>
      </w:pPr>
    </w:p>
    <w:p w14:paraId="6265A0A0" w14:textId="4D28D069" w:rsidR="00D100A6" w:rsidRPr="00C23DAB" w:rsidRDefault="00D100A6" w:rsidP="00C23DAB">
      <w:pPr>
        <w:jc w:val="both"/>
        <w:rPr>
          <w:rFonts w:cstheme="minorHAnsi"/>
        </w:rPr>
      </w:pPr>
      <w:r w:rsidRPr="00C23DAB">
        <w:rPr>
          <w:rFonts w:cstheme="minorHAnsi"/>
          <w:noProof/>
        </w:rPr>
        <w:drawing>
          <wp:inline distT="0" distB="0" distL="0" distR="0" wp14:anchorId="51D0C96E" wp14:editId="52F2F188">
            <wp:extent cx="3645535" cy="3212465"/>
            <wp:effectExtent l="0" t="0" r="0" b="6985"/>
            <wp:docPr id="41" name="Imagen 41" descr="Conectores X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onectores XL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5535" cy="3212465"/>
                    </a:xfrm>
                    <a:prstGeom prst="rect">
                      <a:avLst/>
                    </a:prstGeom>
                    <a:noFill/>
                    <a:ln>
                      <a:noFill/>
                    </a:ln>
                  </pic:spPr>
                </pic:pic>
              </a:graphicData>
            </a:graphic>
          </wp:inline>
        </w:drawing>
      </w:r>
    </w:p>
    <w:p w14:paraId="5AB69E45" w14:textId="77777777" w:rsidR="00AB4E87" w:rsidRPr="00C23DAB" w:rsidRDefault="00AB4E87" w:rsidP="00C23DAB">
      <w:pPr>
        <w:jc w:val="both"/>
        <w:rPr>
          <w:rFonts w:cstheme="minorHAnsi"/>
        </w:rPr>
      </w:pPr>
    </w:p>
    <w:p w14:paraId="524B2DE0" w14:textId="77777777" w:rsidR="00AB4E87" w:rsidRPr="00C23DAB" w:rsidRDefault="00AB4E87" w:rsidP="00C23DAB">
      <w:pPr>
        <w:jc w:val="both"/>
        <w:rPr>
          <w:rFonts w:cstheme="minorHAnsi"/>
        </w:rPr>
      </w:pPr>
    </w:p>
    <w:p w14:paraId="0EBA27AA" w14:textId="77777777" w:rsidR="00AB4E87" w:rsidRPr="00C23DAB" w:rsidRDefault="00AB4E87" w:rsidP="00C23DAB">
      <w:pPr>
        <w:jc w:val="both"/>
        <w:rPr>
          <w:rFonts w:cstheme="minorHAnsi"/>
        </w:rPr>
      </w:pPr>
    </w:p>
    <w:p w14:paraId="5F9DD6A7" w14:textId="292BC1E5" w:rsidR="00D100A6" w:rsidRPr="00C23DAB" w:rsidRDefault="00D100A6" w:rsidP="00C23DAB">
      <w:pPr>
        <w:jc w:val="both"/>
        <w:rPr>
          <w:rFonts w:cstheme="minorHAnsi"/>
        </w:rPr>
      </w:pPr>
      <w:r w:rsidRPr="00C23DAB">
        <w:rPr>
          <w:rFonts w:cstheme="minorHAnsi"/>
        </w:rPr>
        <w:t>TRS</w:t>
      </w:r>
      <w:r w:rsidR="00B06DEC" w:rsidRPr="00C23DAB">
        <w:rPr>
          <w:rFonts w:cstheme="minorHAnsi"/>
        </w:rPr>
        <w:br/>
      </w:r>
      <w:r w:rsidRPr="00C23DAB">
        <w:rPr>
          <w:rFonts w:cstheme="minorHAnsi"/>
        </w:rPr>
        <w:t xml:space="preserve">También conocido como Jack: en ningún caso deberíamos llamar a este conector como </w:t>
      </w:r>
      <w:proofErr w:type="spellStart"/>
      <w:r w:rsidRPr="00C23DAB">
        <w:rPr>
          <w:rFonts w:cstheme="minorHAnsi"/>
        </w:rPr>
        <w:t>jack</w:t>
      </w:r>
      <w:proofErr w:type="spellEnd"/>
      <w:r w:rsidRPr="00C23DAB">
        <w:rPr>
          <w:rFonts w:cstheme="minorHAnsi"/>
        </w:rPr>
        <w:t xml:space="preserve"> estéreo</w:t>
      </w:r>
      <w:r w:rsidR="00B06DEC" w:rsidRPr="00C23DAB">
        <w:rPr>
          <w:rFonts w:cstheme="minorHAnsi"/>
        </w:rPr>
        <w:t xml:space="preserve">. </w:t>
      </w:r>
      <w:r w:rsidRPr="00C23DAB">
        <w:rPr>
          <w:rFonts w:cstheme="minorHAnsi"/>
        </w:rPr>
        <w:t>Tiene 3 puntos de conexión; punta, anillo y malla (</w:t>
      </w:r>
      <w:proofErr w:type="spellStart"/>
      <w:r w:rsidRPr="00C23DAB">
        <w:rPr>
          <w:rFonts w:cstheme="minorHAnsi"/>
        </w:rPr>
        <w:t>tip</w:t>
      </w:r>
      <w:proofErr w:type="spellEnd"/>
      <w:r w:rsidRPr="00C23DAB">
        <w:rPr>
          <w:rFonts w:cstheme="minorHAnsi"/>
        </w:rPr>
        <w:t xml:space="preserve">, ring, </w:t>
      </w:r>
      <w:proofErr w:type="spellStart"/>
      <w:r w:rsidRPr="00C23DAB">
        <w:rPr>
          <w:rFonts w:cstheme="minorHAnsi"/>
        </w:rPr>
        <w:t>sleeve</w:t>
      </w:r>
      <w:proofErr w:type="spellEnd"/>
      <w:r w:rsidRPr="00C23DAB">
        <w:rPr>
          <w:rFonts w:cstheme="minorHAnsi"/>
        </w:rPr>
        <w:t>).</w:t>
      </w:r>
    </w:p>
    <w:p w14:paraId="0F13573B" w14:textId="77777777" w:rsidR="00D605F6" w:rsidRPr="00C23DAB" w:rsidRDefault="00D605F6" w:rsidP="00C23DAB">
      <w:pPr>
        <w:jc w:val="both"/>
        <w:rPr>
          <w:rFonts w:cstheme="minorHAnsi"/>
        </w:rPr>
      </w:pPr>
      <w:r w:rsidRPr="00C23DAB">
        <w:rPr>
          <w:rFonts w:cstheme="minorHAnsi"/>
        </w:rPr>
        <w:t>Dependiendo de cómo se utilicen los cables TRS, pueden ser equilibrados o desequilibrados. Cuando se utilizan con equipos mono, por ejemplo, los cables TRS pueden estar equilibrados con sus hilos conductores positivos, negativos y de tierra.</w:t>
      </w:r>
    </w:p>
    <w:p w14:paraId="7406192B" w14:textId="77777777" w:rsidR="00D605F6" w:rsidRPr="00C23DAB" w:rsidRDefault="00D605F6" w:rsidP="00C23DAB">
      <w:pPr>
        <w:jc w:val="both"/>
        <w:rPr>
          <w:rFonts w:cstheme="minorHAnsi"/>
        </w:rPr>
      </w:pPr>
      <w:r w:rsidRPr="00C23DAB">
        <w:rPr>
          <w:rFonts w:cstheme="minorHAnsi"/>
        </w:rPr>
        <w:t>Sin embargo, los cables TRS también pueden transportar información de audio estéreo, lo que los convierte en no balanceados. Esto se debe a que cada hilo conductor tomará uno de los dos canales estéreo que pasan por el cable.</w:t>
      </w:r>
    </w:p>
    <w:p w14:paraId="0687529D" w14:textId="399F3FF8" w:rsidR="00D605F6" w:rsidRPr="00C23DAB" w:rsidRDefault="00D605F6" w:rsidP="00C23DAB">
      <w:pPr>
        <w:jc w:val="both"/>
        <w:rPr>
          <w:rFonts w:cstheme="minorHAnsi"/>
        </w:rPr>
      </w:pPr>
      <w:r w:rsidRPr="00C23DAB">
        <w:rPr>
          <w:rFonts w:cstheme="minorHAnsi"/>
        </w:rPr>
        <w:t>Los cables TRS se utilizan a menudo en monitores de estudio, interfaces de audio, mezcladores, auriculares y salidas de auriculares de ciertos instrumentos.</w:t>
      </w:r>
    </w:p>
    <w:p w14:paraId="590225FE" w14:textId="4A797CEB" w:rsidR="00D100A6" w:rsidRPr="00C23DAB" w:rsidRDefault="00D100A6" w:rsidP="00C23DAB">
      <w:pPr>
        <w:jc w:val="both"/>
        <w:rPr>
          <w:rFonts w:cstheme="minorHAnsi"/>
        </w:rPr>
      </w:pPr>
      <w:r w:rsidRPr="00C23DAB">
        <w:rPr>
          <w:rFonts w:cstheme="minorHAnsi"/>
        </w:rPr>
        <w:lastRenderedPageBreak/>
        <w:t>TS</w:t>
      </w:r>
      <w:r w:rsidR="00B06DEC" w:rsidRPr="00C23DAB">
        <w:rPr>
          <w:rFonts w:cstheme="minorHAnsi"/>
        </w:rPr>
        <w:br/>
      </w:r>
      <w:r w:rsidRPr="00C23DAB">
        <w:rPr>
          <w:rFonts w:cstheme="minorHAnsi"/>
        </w:rPr>
        <w:t xml:space="preserve">El TS es igual que el </w:t>
      </w:r>
      <w:proofErr w:type="gramStart"/>
      <w:r w:rsidRPr="00C23DAB">
        <w:rPr>
          <w:rFonts w:cstheme="minorHAnsi"/>
        </w:rPr>
        <w:t>TRS</w:t>
      </w:r>
      <w:proofErr w:type="gramEnd"/>
      <w:r w:rsidRPr="00C23DAB">
        <w:rPr>
          <w:rFonts w:cstheme="minorHAnsi"/>
        </w:rPr>
        <w:t xml:space="preserve"> pero carece de anillo (ring), lo cual lo convierte en un conector con 2 puntos de conexión; punta y malla (</w:t>
      </w:r>
      <w:proofErr w:type="spellStart"/>
      <w:r w:rsidRPr="00C23DAB">
        <w:rPr>
          <w:rFonts w:cstheme="minorHAnsi"/>
        </w:rPr>
        <w:t>tip</w:t>
      </w:r>
      <w:proofErr w:type="spellEnd"/>
      <w:r w:rsidRPr="00C23DAB">
        <w:rPr>
          <w:rFonts w:cstheme="minorHAnsi"/>
        </w:rPr>
        <w:t xml:space="preserve">, </w:t>
      </w:r>
      <w:proofErr w:type="spellStart"/>
      <w:r w:rsidRPr="00C23DAB">
        <w:rPr>
          <w:rFonts w:cstheme="minorHAnsi"/>
        </w:rPr>
        <w:t>sleeve</w:t>
      </w:r>
      <w:proofErr w:type="spellEnd"/>
      <w:r w:rsidRPr="00C23DAB">
        <w:rPr>
          <w:rFonts w:cstheme="minorHAnsi"/>
        </w:rPr>
        <w:t xml:space="preserve">). </w:t>
      </w:r>
    </w:p>
    <w:p w14:paraId="770EB9C8" w14:textId="143182F4" w:rsidR="00D605F6" w:rsidRPr="00C23DAB" w:rsidRDefault="00D605F6" w:rsidP="00C23DAB">
      <w:pPr>
        <w:jc w:val="both"/>
        <w:rPr>
          <w:rFonts w:cstheme="minorHAnsi"/>
        </w:rPr>
      </w:pPr>
      <w:r w:rsidRPr="00C23DAB">
        <w:rPr>
          <w:rFonts w:cstheme="minorHAnsi"/>
        </w:rPr>
        <w:t>Se denominan a veces cables de instrumento o cables de guitarra. Se trata de cables no balanceados, lo que significa que deberás mantenerlos lo más cortos posible para evitar ruidos no deseados.</w:t>
      </w:r>
    </w:p>
    <w:p w14:paraId="0AFA1702" w14:textId="77777777" w:rsidR="00D605F6" w:rsidRPr="00C23DAB" w:rsidRDefault="00D605F6" w:rsidP="00C23DAB">
      <w:pPr>
        <w:jc w:val="both"/>
        <w:rPr>
          <w:rFonts w:cstheme="minorHAnsi"/>
        </w:rPr>
      </w:pPr>
      <w:r w:rsidRPr="00C23DAB">
        <w:rPr>
          <w:rFonts w:cstheme="minorHAnsi"/>
        </w:rPr>
        <w:t>Estos cables están hechos para conectar fuentes mono, incluyendo:</w:t>
      </w:r>
    </w:p>
    <w:p w14:paraId="37516A30" w14:textId="77777777" w:rsidR="00D605F6" w:rsidRPr="00C23DAB" w:rsidRDefault="00D605F6" w:rsidP="00C23DAB">
      <w:pPr>
        <w:numPr>
          <w:ilvl w:val="0"/>
          <w:numId w:val="3"/>
        </w:numPr>
        <w:jc w:val="both"/>
        <w:rPr>
          <w:rFonts w:cstheme="minorHAnsi"/>
        </w:rPr>
      </w:pPr>
      <w:r w:rsidRPr="00C23DAB">
        <w:rPr>
          <w:rFonts w:cstheme="minorHAnsi"/>
        </w:rPr>
        <w:t>Guitarras, bajos y otros instrumentos desequilibrados</w:t>
      </w:r>
    </w:p>
    <w:p w14:paraId="496391B2" w14:textId="77777777" w:rsidR="00D605F6" w:rsidRPr="00C23DAB" w:rsidRDefault="00D605F6" w:rsidP="00C23DAB">
      <w:pPr>
        <w:numPr>
          <w:ilvl w:val="0"/>
          <w:numId w:val="3"/>
        </w:numPr>
        <w:jc w:val="both"/>
        <w:rPr>
          <w:rFonts w:cstheme="minorHAnsi"/>
        </w:rPr>
      </w:pPr>
      <w:r w:rsidRPr="00C23DAB">
        <w:rPr>
          <w:rFonts w:cstheme="minorHAnsi"/>
        </w:rPr>
        <w:t>Pedales de efectos</w:t>
      </w:r>
    </w:p>
    <w:p w14:paraId="0BD946D7" w14:textId="77777777" w:rsidR="00D605F6" w:rsidRPr="00C23DAB" w:rsidRDefault="00D605F6" w:rsidP="00C23DAB">
      <w:pPr>
        <w:numPr>
          <w:ilvl w:val="0"/>
          <w:numId w:val="3"/>
        </w:numPr>
        <w:jc w:val="both"/>
        <w:rPr>
          <w:rFonts w:cstheme="minorHAnsi"/>
        </w:rPr>
      </w:pPr>
      <w:r w:rsidRPr="00C23DAB">
        <w:rPr>
          <w:rFonts w:cstheme="minorHAnsi"/>
        </w:rPr>
        <w:t>Mezcladores</w:t>
      </w:r>
    </w:p>
    <w:p w14:paraId="297F4C2C" w14:textId="77777777" w:rsidR="00D605F6" w:rsidRPr="00C23DAB" w:rsidRDefault="00D605F6" w:rsidP="00C23DAB">
      <w:pPr>
        <w:numPr>
          <w:ilvl w:val="0"/>
          <w:numId w:val="3"/>
        </w:numPr>
        <w:jc w:val="both"/>
        <w:rPr>
          <w:rFonts w:cstheme="minorHAnsi"/>
        </w:rPr>
      </w:pPr>
      <w:r w:rsidRPr="00C23DAB">
        <w:rPr>
          <w:rFonts w:cstheme="minorHAnsi"/>
        </w:rPr>
        <w:t>Máquinas de batería</w:t>
      </w:r>
    </w:p>
    <w:p w14:paraId="1399F1F4" w14:textId="77777777" w:rsidR="00D605F6" w:rsidRPr="00C23DAB" w:rsidRDefault="00D605F6" w:rsidP="00C23DAB">
      <w:pPr>
        <w:numPr>
          <w:ilvl w:val="0"/>
          <w:numId w:val="3"/>
        </w:numPr>
        <w:jc w:val="both"/>
        <w:rPr>
          <w:rFonts w:cstheme="minorHAnsi"/>
        </w:rPr>
      </w:pPr>
      <w:r w:rsidRPr="00C23DAB">
        <w:rPr>
          <w:rFonts w:cstheme="minorHAnsi"/>
        </w:rPr>
        <w:t>Interfaces de audio</w:t>
      </w:r>
    </w:p>
    <w:p w14:paraId="13E3D970" w14:textId="07F4E14A" w:rsidR="00D605F6" w:rsidRPr="00C23DAB" w:rsidRDefault="00D605F6" w:rsidP="00C23DAB">
      <w:pPr>
        <w:jc w:val="both"/>
        <w:rPr>
          <w:rFonts w:cstheme="minorHAnsi"/>
        </w:rPr>
      </w:pPr>
      <w:r w:rsidRPr="00C23DAB">
        <w:rPr>
          <w:rFonts w:cstheme="minorHAnsi"/>
        </w:rPr>
        <w:t xml:space="preserve">Lo más habitual es encontrar cables TS en tamaños de 1/4". Sin embargo, también son comunes en tamaños de 1/8" o 3,5 </w:t>
      </w:r>
      <w:proofErr w:type="spellStart"/>
      <w:r w:rsidRPr="00C23DAB">
        <w:rPr>
          <w:rFonts w:cstheme="minorHAnsi"/>
        </w:rPr>
        <w:t>mm.</w:t>
      </w:r>
      <w:proofErr w:type="spellEnd"/>
      <w:r w:rsidRPr="00C23DAB">
        <w:rPr>
          <w:rFonts w:cstheme="minorHAnsi"/>
        </w:rPr>
        <w:t xml:space="preserve"> Si quieres evitar el ruido de la señal, te recomendamos que utilices cables TS de 1/4" siempre que sea posible.</w:t>
      </w:r>
    </w:p>
    <w:p w14:paraId="09B4C5A3" w14:textId="77777777" w:rsidR="00D605F6" w:rsidRPr="00C23DAB" w:rsidRDefault="00D605F6" w:rsidP="00C23DAB">
      <w:pPr>
        <w:jc w:val="both"/>
        <w:rPr>
          <w:rFonts w:cstheme="minorHAnsi"/>
        </w:rPr>
      </w:pPr>
    </w:p>
    <w:p w14:paraId="4278599D" w14:textId="74A29585" w:rsidR="00D100A6" w:rsidRPr="00C23DAB" w:rsidRDefault="00D100A6" w:rsidP="00C23DAB">
      <w:pPr>
        <w:jc w:val="both"/>
        <w:rPr>
          <w:rFonts w:cstheme="minorHAnsi"/>
        </w:rPr>
      </w:pPr>
      <w:r w:rsidRPr="00C23DAB">
        <w:rPr>
          <w:rFonts w:cstheme="minorHAnsi"/>
          <w:noProof/>
        </w:rPr>
        <w:drawing>
          <wp:inline distT="0" distB="0" distL="0" distR="0" wp14:anchorId="51CC7446" wp14:editId="13B983BD">
            <wp:extent cx="3104977" cy="2811439"/>
            <wp:effectExtent l="0" t="0" r="635" b="8255"/>
            <wp:docPr id="40" name="Imagen 40" descr="Conectores jack 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onectores jack 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7021" cy="2813290"/>
                    </a:xfrm>
                    <a:prstGeom prst="rect">
                      <a:avLst/>
                    </a:prstGeom>
                    <a:noFill/>
                    <a:ln>
                      <a:noFill/>
                    </a:ln>
                  </pic:spPr>
                </pic:pic>
              </a:graphicData>
            </a:graphic>
          </wp:inline>
        </w:drawing>
      </w:r>
    </w:p>
    <w:p w14:paraId="44D62190" w14:textId="77777777" w:rsidR="00D605F6" w:rsidRPr="00C23DAB" w:rsidRDefault="00D100A6" w:rsidP="00C23DAB">
      <w:pPr>
        <w:jc w:val="both"/>
        <w:rPr>
          <w:rFonts w:cstheme="minorHAnsi"/>
        </w:rPr>
      </w:pPr>
      <w:r w:rsidRPr="00C23DAB">
        <w:rPr>
          <w:rFonts w:cstheme="minorHAnsi"/>
        </w:rPr>
        <w:t>RCA</w:t>
      </w:r>
      <w:r w:rsidR="00B06DEC" w:rsidRPr="00C23DAB">
        <w:rPr>
          <w:rFonts w:cstheme="minorHAnsi"/>
        </w:rPr>
        <w:br/>
      </w:r>
      <w:r w:rsidRPr="00C23DAB">
        <w:rPr>
          <w:rFonts w:cstheme="minorHAnsi"/>
        </w:rPr>
        <w:t xml:space="preserve">RCA o </w:t>
      </w:r>
      <w:proofErr w:type="spellStart"/>
      <w:r w:rsidRPr="00C23DAB">
        <w:rPr>
          <w:rFonts w:cstheme="minorHAnsi"/>
        </w:rPr>
        <w:t>cinch</w:t>
      </w:r>
      <w:proofErr w:type="spellEnd"/>
      <w:r w:rsidRPr="00C23DAB">
        <w:rPr>
          <w:rFonts w:cstheme="minorHAnsi"/>
        </w:rPr>
        <w:t xml:space="preserve"> es el más común de los conectores de audio que nos podemos encontrar en sistemas domésticos</w:t>
      </w:r>
      <w:r w:rsidR="00D605F6" w:rsidRPr="00C23DAB">
        <w:rPr>
          <w:rFonts w:cstheme="minorHAnsi"/>
        </w:rPr>
        <w:t xml:space="preserve">, </w:t>
      </w:r>
      <w:r w:rsidRPr="00C23DAB">
        <w:rPr>
          <w:rFonts w:cstheme="minorHAnsi"/>
        </w:rPr>
        <w:t>sólo tiene 2 puntos de conexión, punta y cuerpo.</w:t>
      </w:r>
      <w:r w:rsidR="00D605F6" w:rsidRPr="00C23DAB">
        <w:rPr>
          <w:rFonts w:cstheme="minorHAnsi"/>
        </w:rPr>
        <w:t xml:space="preserve"> </w:t>
      </w:r>
    </w:p>
    <w:p w14:paraId="28CFCE98" w14:textId="5767D152" w:rsidR="00D605F6" w:rsidRPr="00C23DAB" w:rsidRDefault="00D605F6" w:rsidP="00C23DAB">
      <w:pPr>
        <w:jc w:val="both"/>
        <w:rPr>
          <w:rFonts w:cstheme="minorHAnsi"/>
        </w:rPr>
      </w:pPr>
      <w:r w:rsidRPr="00C23DAB">
        <w:rPr>
          <w:rFonts w:cstheme="minorHAnsi"/>
        </w:rPr>
        <w:t>Los cables RCA son como los cables TS en el sentido de que son cables no balanceados, lo que significa que sólo tienen dos hilos en su interior. Por esta razón, es una buena idea asegurarse de que los cables RCA sean lo más cortos posible para limitar la posibilidad de ruido.</w:t>
      </w:r>
    </w:p>
    <w:p w14:paraId="5CA6671C" w14:textId="473567FF" w:rsidR="00D100A6" w:rsidRPr="00C23DAB" w:rsidRDefault="00D100A6" w:rsidP="00C23DAB">
      <w:pPr>
        <w:jc w:val="both"/>
        <w:rPr>
          <w:rFonts w:cstheme="minorHAnsi"/>
        </w:rPr>
      </w:pPr>
    </w:p>
    <w:p w14:paraId="76CE88FE" w14:textId="6F4F0373" w:rsidR="00D100A6" w:rsidRPr="00C23DAB" w:rsidRDefault="00D100A6" w:rsidP="00C23DAB">
      <w:pPr>
        <w:jc w:val="both"/>
        <w:rPr>
          <w:rFonts w:cstheme="minorHAnsi"/>
        </w:rPr>
      </w:pPr>
      <w:r w:rsidRPr="00C23DAB">
        <w:rPr>
          <w:rFonts w:cstheme="minorHAnsi"/>
          <w:noProof/>
        </w:rPr>
        <w:lastRenderedPageBreak/>
        <w:drawing>
          <wp:inline distT="0" distB="0" distL="0" distR="0" wp14:anchorId="2B95902D" wp14:editId="00343E84">
            <wp:extent cx="2737485" cy="2493645"/>
            <wp:effectExtent l="0" t="0" r="5715" b="1905"/>
            <wp:docPr id="39" name="Imagen 39" descr="Conector 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onector R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7485" cy="2493645"/>
                    </a:xfrm>
                    <a:prstGeom prst="rect">
                      <a:avLst/>
                    </a:prstGeom>
                    <a:noFill/>
                    <a:ln>
                      <a:noFill/>
                    </a:ln>
                  </pic:spPr>
                </pic:pic>
              </a:graphicData>
            </a:graphic>
          </wp:inline>
        </w:drawing>
      </w:r>
    </w:p>
    <w:p w14:paraId="6C6A60B9" w14:textId="77777777" w:rsidR="00D100A6" w:rsidRPr="00C23DAB" w:rsidRDefault="00D100A6" w:rsidP="00C23DAB">
      <w:pPr>
        <w:jc w:val="both"/>
        <w:rPr>
          <w:rFonts w:cstheme="minorHAnsi"/>
        </w:rPr>
      </w:pPr>
      <w:proofErr w:type="spellStart"/>
      <w:r w:rsidRPr="00C23DAB">
        <w:rPr>
          <w:rFonts w:cstheme="minorHAnsi"/>
        </w:rPr>
        <w:t>Minijack</w:t>
      </w:r>
      <w:proofErr w:type="spellEnd"/>
    </w:p>
    <w:p w14:paraId="4839D724" w14:textId="1D959CD5" w:rsidR="00D100A6" w:rsidRPr="00C23DAB" w:rsidRDefault="00AB4E87" w:rsidP="00C23DAB">
      <w:pPr>
        <w:jc w:val="both"/>
        <w:rPr>
          <w:rFonts w:cstheme="minorHAnsi"/>
        </w:rPr>
      </w:pPr>
      <w:r w:rsidRPr="00C23DAB">
        <w:rPr>
          <w:rFonts w:cstheme="minorHAnsi"/>
        </w:rPr>
        <w:t>N</w:t>
      </w:r>
      <w:r w:rsidR="00D100A6" w:rsidRPr="00C23DAB">
        <w:rPr>
          <w:rFonts w:cstheme="minorHAnsi"/>
        </w:rPr>
        <w:t>o se considera una conexión estándar o profesional, pero es común. Tiene 3 puntos de conexionado, al igual que el TRS (</w:t>
      </w:r>
      <w:proofErr w:type="spellStart"/>
      <w:r w:rsidR="00D100A6" w:rsidRPr="00C23DAB">
        <w:rPr>
          <w:rFonts w:cstheme="minorHAnsi"/>
        </w:rPr>
        <w:t>tip</w:t>
      </w:r>
      <w:proofErr w:type="spellEnd"/>
      <w:r w:rsidR="00D100A6" w:rsidRPr="00C23DAB">
        <w:rPr>
          <w:rFonts w:cstheme="minorHAnsi"/>
        </w:rPr>
        <w:t xml:space="preserve">, ring, </w:t>
      </w:r>
      <w:proofErr w:type="spellStart"/>
      <w:r w:rsidR="00D100A6" w:rsidRPr="00C23DAB">
        <w:rPr>
          <w:rFonts w:cstheme="minorHAnsi"/>
        </w:rPr>
        <w:t>sleeve</w:t>
      </w:r>
      <w:proofErr w:type="spellEnd"/>
      <w:r w:rsidR="00D100A6" w:rsidRPr="00C23DAB">
        <w:rPr>
          <w:rFonts w:cstheme="minorHAnsi"/>
        </w:rPr>
        <w:t>). Su diámetro es de 1/8 de pulgada (3,175 mm).</w:t>
      </w:r>
    </w:p>
    <w:p w14:paraId="6DFF495B" w14:textId="2A07A6EE" w:rsidR="00D100A6" w:rsidRPr="00C23DAB" w:rsidRDefault="00D100A6" w:rsidP="00C23DAB">
      <w:pPr>
        <w:jc w:val="both"/>
        <w:rPr>
          <w:rFonts w:cstheme="minorHAnsi"/>
        </w:rPr>
      </w:pPr>
      <w:r w:rsidRPr="00C23DAB">
        <w:rPr>
          <w:rFonts w:cstheme="minorHAnsi"/>
          <w:noProof/>
        </w:rPr>
        <w:drawing>
          <wp:inline distT="0" distB="0" distL="0" distR="0" wp14:anchorId="23C8D3A9" wp14:editId="6B0B429E">
            <wp:extent cx="1781175" cy="2333625"/>
            <wp:effectExtent l="0" t="0" r="9525" b="9525"/>
            <wp:docPr id="38" name="Imagen 38" descr="Conector mini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onector minij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333625"/>
                    </a:xfrm>
                    <a:prstGeom prst="rect">
                      <a:avLst/>
                    </a:prstGeom>
                    <a:noFill/>
                    <a:ln>
                      <a:noFill/>
                    </a:ln>
                  </pic:spPr>
                </pic:pic>
              </a:graphicData>
            </a:graphic>
          </wp:inline>
        </w:drawing>
      </w:r>
    </w:p>
    <w:p w14:paraId="75AE1A9F" w14:textId="77777777" w:rsidR="00D100A6" w:rsidRPr="00C23DAB" w:rsidRDefault="00D100A6" w:rsidP="00C23DAB">
      <w:pPr>
        <w:jc w:val="both"/>
        <w:rPr>
          <w:rFonts w:cstheme="minorHAnsi"/>
        </w:rPr>
      </w:pPr>
      <w:r w:rsidRPr="00C23DAB">
        <w:rPr>
          <w:rFonts w:cstheme="minorHAnsi"/>
        </w:rPr>
        <w:t>Combo</w:t>
      </w:r>
    </w:p>
    <w:p w14:paraId="423C3853" w14:textId="77777777" w:rsidR="00D100A6" w:rsidRPr="00C23DAB" w:rsidRDefault="00D100A6" w:rsidP="00C23DAB">
      <w:pPr>
        <w:jc w:val="both"/>
        <w:rPr>
          <w:rFonts w:cstheme="minorHAnsi"/>
        </w:rPr>
      </w:pPr>
      <w:r w:rsidRPr="00C23DAB">
        <w:rPr>
          <w:rFonts w:cstheme="minorHAnsi"/>
        </w:rPr>
        <w:t>El conector combo se está estandarizando en pequeños interfaces de audio y mesas pequeñas. Este conector nos permite conectar un XLR macho, un TRS macho o un TS macho en el mismo conector hembra. Sin duda un acierto y ahorro de espacio.</w:t>
      </w:r>
    </w:p>
    <w:p w14:paraId="1B49A1C5" w14:textId="77777777" w:rsidR="00D100A6" w:rsidRPr="00C23DAB" w:rsidRDefault="00D100A6" w:rsidP="00C23DAB">
      <w:pPr>
        <w:jc w:val="both"/>
        <w:rPr>
          <w:rFonts w:cstheme="minorHAnsi"/>
        </w:rPr>
      </w:pPr>
      <w:proofErr w:type="spellStart"/>
      <w:r w:rsidRPr="00C23DAB">
        <w:rPr>
          <w:rFonts w:cstheme="minorHAnsi"/>
        </w:rPr>
        <w:t>Silent</w:t>
      </w:r>
      <w:proofErr w:type="spellEnd"/>
      <w:r w:rsidRPr="00C23DAB">
        <w:rPr>
          <w:rFonts w:cstheme="minorHAnsi"/>
        </w:rPr>
        <w:t xml:space="preserve"> Plug</w:t>
      </w:r>
    </w:p>
    <w:p w14:paraId="26EC05A2" w14:textId="77777777" w:rsidR="00D100A6" w:rsidRPr="00C23DAB" w:rsidRDefault="00D100A6" w:rsidP="00C23DAB">
      <w:pPr>
        <w:jc w:val="both"/>
        <w:rPr>
          <w:rFonts w:cstheme="minorHAnsi"/>
        </w:rPr>
      </w:pPr>
      <w:r w:rsidRPr="00C23DAB">
        <w:rPr>
          <w:rFonts w:cstheme="minorHAnsi"/>
        </w:rPr>
        <w:t>Sirve para los cables de guitarras, bajos y demás instrumentos con pastillas, y llevan un mecanismo que se encarga de “</w:t>
      </w:r>
      <w:proofErr w:type="spellStart"/>
      <w:r w:rsidRPr="00C23DAB">
        <w:rPr>
          <w:rFonts w:cstheme="minorHAnsi"/>
        </w:rPr>
        <w:t>mutear</w:t>
      </w:r>
      <w:proofErr w:type="spellEnd"/>
      <w:r w:rsidRPr="00C23DAB">
        <w:rPr>
          <w:rFonts w:cstheme="minorHAnsi"/>
        </w:rPr>
        <w:t xml:space="preserve">” la señal mientras no está conectado, evitando los temidos “chisporroteos” en los equipos, que pueden llegar a ocasionar averías. Esta es sin duda la forma segura y rápida de enchufar y desenchufar nuestras guitarras “en caliente”, sin estar pendiente de que los técnicos </w:t>
      </w:r>
      <w:proofErr w:type="spellStart"/>
      <w:r w:rsidRPr="00C23DAB">
        <w:rPr>
          <w:rFonts w:cstheme="minorHAnsi"/>
        </w:rPr>
        <w:t>muteen</w:t>
      </w:r>
      <w:proofErr w:type="spellEnd"/>
      <w:r w:rsidRPr="00C23DAB">
        <w:rPr>
          <w:rFonts w:cstheme="minorHAnsi"/>
        </w:rPr>
        <w:t xml:space="preserve"> el canal.</w:t>
      </w:r>
    </w:p>
    <w:p w14:paraId="47A0E51A" w14:textId="6D258F25" w:rsidR="00D100A6" w:rsidRPr="00C23DAB" w:rsidRDefault="00D100A6" w:rsidP="00C23DAB">
      <w:pPr>
        <w:jc w:val="both"/>
        <w:rPr>
          <w:rFonts w:cstheme="minorHAnsi"/>
        </w:rPr>
      </w:pPr>
      <w:r w:rsidRPr="00C23DAB">
        <w:rPr>
          <w:rFonts w:cstheme="minorHAnsi"/>
          <w:noProof/>
        </w:rPr>
        <w:lastRenderedPageBreak/>
        <w:drawing>
          <wp:inline distT="0" distB="0" distL="0" distR="0" wp14:anchorId="6A6CAE8B" wp14:editId="634BC731">
            <wp:extent cx="4761865" cy="6276340"/>
            <wp:effectExtent l="0" t="0" r="635" b="0"/>
            <wp:docPr id="37" name="Imagen 37" descr="Silent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ilent plu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865" cy="6276340"/>
                    </a:xfrm>
                    <a:prstGeom prst="rect">
                      <a:avLst/>
                    </a:prstGeom>
                    <a:noFill/>
                    <a:ln>
                      <a:noFill/>
                    </a:ln>
                  </pic:spPr>
                </pic:pic>
              </a:graphicData>
            </a:graphic>
          </wp:inline>
        </w:drawing>
      </w:r>
    </w:p>
    <w:p w14:paraId="0281FAB4" w14:textId="363B2ADA" w:rsidR="00D100A6" w:rsidRPr="00C23DAB" w:rsidRDefault="00D100A6" w:rsidP="00C23DAB">
      <w:pPr>
        <w:jc w:val="both"/>
        <w:rPr>
          <w:rFonts w:cstheme="minorHAnsi"/>
        </w:rPr>
      </w:pPr>
      <w:r w:rsidRPr="00C23DAB">
        <w:rPr>
          <w:rFonts w:cstheme="minorHAnsi"/>
        </w:rPr>
        <w:br/>
        <w:t xml:space="preserve">También cabe destacar la existencia de adaptadores que intercambian la terminación de un cable con cualquier conector en otra que nosotros elijamos, siendo esta una forma rápida y segura de convertir, por </w:t>
      </w:r>
      <w:proofErr w:type="gramStart"/>
      <w:r w:rsidRPr="00C23DAB">
        <w:rPr>
          <w:rFonts w:cstheme="minorHAnsi"/>
        </w:rPr>
        <w:t>ejemplo</w:t>
      </w:r>
      <w:proofErr w:type="gramEnd"/>
      <w:r w:rsidRPr="00C23DAB">
        <w:rPr>
          <w:rFonts w:cstheme="minorHAnsi"/>
        </w:rPr>
        <w:t xml:space="preserve"> un RCA –RCA en RCA-TS.</w:t>
      </w:r>
    </w:p>
    <w:p w14:paraId="4F7B8037" w14:textId="1ED2BAA0" w:rsidR="00D100A6" w:rsidRPr="00C23DAB" w:rsidRDefault="00D100A6" w:rsidP="00C23DAB">
      <w:pPr>
        <w:jc w:val="both"/>
        <w:rPr>
          <w:rFonts w:cstheme="minorHAnsi"/>
        </w:rPr>
      </w:pPr>
      <w:r w:rsidRPr="00C23DAB">
        <w:rPr>
          <w:rFonts w:cstheme="minorHAnsi"/>
          <w:noProof/>
        </w:rPr>
        <w:lastRenderedPageBreak/>
        <w:drawing>
          <wp:inline distT="0" distB="0" distL="0" distR="0" wp14:anchorId="6670F485" wp14:editId="040A6BB5">
            <wp:extent cx="2636520" cy="2879725"/>
            <wp:effectExtent l="0" t="0" r="0" b="0"/>
            <wp:docPr id="36" name="Imagen 36" descr="Adaptadores de con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daptadores de conecto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6520" cy="2879725"/>
                    </a:xfrm>
                    <a:prstGeom prst="rect">
                      <a:avLst/>
                    </a:prstGeom>
                    <a:noFill/>
                    <a:ln>
                      <a:noFill/>
                    </a:ln>
                  </pic:spPr>
                </pic:pic>
              </a:graphicData>
            </a:graphic>
          </wp:inline>
        </w:drawing>
      </w:r>
      <w:r w:rsidRPr="00C23DAB">
        <w:rPr>
          <w:rFonts w:cstheme="minorHAnsi"/>
        </w:rPr>
        <w:br/>
      </w:r>
      <w:r w:rsidRPr="00C23DAB">
        <w:rPr>
          <w:rFonts w:cstheme="minorHAnsi"/>
          <w:i/>
          <w:iCs/>
        </w:rPr>
        <w:t>Adaptadores</w:t>
      </w:r>
    </w:p>
    <w:p w14:paraId="5376F393" w14:textId="77777777" w:rsidR="00D605F6" w:rsidRPr="00C23DAB" w:rsidRDefault="00D605F6" w:rsidP="00C23DAB">
      <w:pPr>
        <w:jc w:val="both"/>
        <w:rPr>
          <w:rFonts w:cstheme="minorHAnsi"/>
        </w:rPr>
      </w:pPr>
    </w:p>
    <w:p w14:paraId="4A66CA88" w14:textId="77777777" w:rsidR="00D605F6" w:rsidRPr="00C23DAB" w:rsidRDefault="00D605F6" w:rsidP="00C23DAB">
      <w:pPr>
        <w:jc w:val="both"/>
        <w:rPr>
          <w:rFonts w:cstheme="minorHAnsi"/>
        </w:rPr>
      </w:pPr>
    </w:p>
    <w:p w14:paraId="6A341AE0" w14:textId="77777777" w:rsidR="00D605F6" w:rsidRPr="00C23DAB" w:rsidRDefault="00D605F6" w:rsidP="00C23DAB">
      <w:pPr>
        <w:jc w:val="both"/>
        <w:rPr>
          <w:rFonts w:cstheme="minorHAnsi"/>
        </w:rPr>
      </w:pPr>
    </w:p>
    <w:p w14:paraId="1FAEEFFD" w14:textId="77777777" w:rsidR="00D605F6" w:rsidRPr="00C23DAB" w:rsidRDefault="00D605F6" w:rsidP="00C23DAB">
      <w:pPr>
        <w:jc w:val="both"/>
        <w:rPr>
          <w:rFonts w:cstheme="minorHAnsi"/>
        </w:rPr>
      </w:pPr>
    </w:p>
    <w:p w14:paraId="5C286321" w14:textId="77777777" w:rsidR="00D605F6" w:rsidRPr="00C23DAB" w:rsidRDefault="00D605F6" w:rsidP="00C23DAB">
      <w:pPr>
        <w:jc w:val="both"/>
        <w:rPr>
          <w:rFonts w:cstheme="minorHAnsi"/>
        </w:rPr>
      </w:pPr>
    </w:p>
    <w:p w14:paraId="20B9F7DC" w14:textId="77777777" w:rsidR="00D605F6" w:rsidRPr="00C23DAB" w:rsidRDefault="00D605F6" w:rsidP="00C23DAB">
      <w:pPr>
        <w:jc w:val="both"/>
        <w:rPr>
          <w:rFonts w:cstheme="minorHAnsi"/>
        </w:rPr>
      </w:pPr>
    </w:p>
    <w:p w14:paraId="0A89D0AD" w14:textId="77777777" w:rsidR="00D605F6" w:rsidRPr="00C23DAB" w:rsidRDefault="00D605F6" w:rsidP="00C23DAB">
      <w:pPr>
        <w:jc w:val="both"/>
        <w:rPr>
          <w:rFonts w:cstheme="minorHAnsi"/>
        </w:rPr>
      </w:pPr>
    </w:p>
    <w:p w14:paraId="68B1314E" w14:textId="77777777" w:rsidR="00D605F6" w:rsidRPr="00C23DAB" w:rsidRDefault="00D605F6" w:rsidP="00C23DAB">
      <w:pPr>
        <w:jc w:val="both"/>
        <w:rPr>
          <w:rFonts w:cstheme="minorHAnsi"/>
        </w:rPr>
      </w:pPr>
    </w:p>
    <w:p w14:paraId="2DFC4609" w14:textId="77777777" w:rsidR="00D605F6" w:rsidRPr="00C23DAB" w:rsidRDefault="00D605F6" w:rsidP="00C23DAB">
      <w:pPr>
        <w:jc w:val="both"/>
        <w:rPr>
          <w:rFonts w:cstheme="minorHAnsi"/>
        </w:rPr>
      </w:pPr>
    </w:p>
    <w:p w14:paraId="1B53B179" w14:textId="77777777" w:rsidR="00D605F6" w:rsidRPr="00C23DAB" w:rsidRDefault="00D605F6" w:rsidP="00C23DAB">
      <w:pPr>
        <w:jc w:val="both"/>
        <w:rPr>
          <w:rFonts w:cstheme="minorHAnsi"/>
        </w:rPr>
      </w:pPr>
    </w:p>
    <w:p w14:paraId="587F74E8" w14:textId="77777777" w:rsidR="00D605F6" w:rsidRPr="00C23DAB" w:rsidRDefault="00D605F6" w:rsidP="00C23DAB">
      <w:pPr>
        <w:jc w:val="both"/>
        <w:rPr>
          <w:rFonts w:cstheme="minorHAnsi"/>
        </w:rPr>
      </w:pPr>
    </w:p>
    <w:p w14:paraId="2E62671B" w14:textId="77777777" w:rsidR="00D605F6" w:rsidRPr="00C23DAB" w:rsidRDefault="00D605F6" w:rsidP="00C23DAB">
      <w:pPr>
        <w:jc w:val="both"/>
        <w:rPr>
          <w:rFonts w:cstheme="minorHAnsi"/>
        </w:rPr>
      </w:pPr>
    </w:p>
    <w:p w14:paraId="5B920D9D" w14:textId="77777777" w:rsidR="00D605F6" w:rsidRPr="00C23DAB" w:rsidRDefault="00D605F6" w:rsidP="00C23DAB">
      <w:pPr>
        <w:jc w:val="both"/>
        <w:rPr>
          <w:rFonts w:cstheme="minorHAnsi"/>
        </w:rPr>
      </w:pPr>
    </w:p>
    <w:p w14:paraId="4DB04C98" w14:textId="77777777" w:rsidR="00D605F6" w:rsidRPr="00C23DAB" w:rsidRDefault="00D605F6" w:rsidP="00C23DAB">
      <w:pPr>
        <w:jc w:val="both"/>
        <w:rPr>
          <w:rFonts w:cstheme="minorHAnsi"/>
        </w:rPr>
      </w:pPr>
    </w:p>
    <w:p w14:paraId="1BD3011B" w14:textId="77777777" w:rsidR="00D605F6" w:rsidRPr="00C23DAB" w:rsidRDefault="00D605F6" w:rsidP="00C23DAB">
      <w:pPr>
        <w:jc w:val="both"/>
        <w:rPr>
          <w:rFonts w:cstheme="minorHAnsi"/>
        </w:rPr>
      </w:pPr>
    </w:p>
    <w:p w14:paraId="507939F1" w14:textId="77777777" w:rsidR="00D605F6" w:rsidRPr="00C23DAB" w:rsidRDefault="00D605F6" w:rsidP="00C23DAB">
      <w:pPr>
        <w:jc w:val="both"/>
        <w:rPr>
          <w:rFonts w:cstheme="minorHAnsi"/>
        </w:rPr>
      </w:pPr>
    </w:p>
    <w:p w14:paraId="793662F1" w14:textId="77777777" w:rsidR="00D605F6" w:rsidRPr="00C23DAB" w:rsidRDefault="00D605F6" w:rsidP="00C23DAB">
      <w:pPr>
        <w:jc w:val="both"/>
        <w:rPr>
          <w:rFonts w:cstheme="minorHAnsi"/>
        </w:rPr>
      </w:pPr>
    </w:p>
    <w:p w14:paraId="33C156DD" w14:textId="77777777" w:rsidR="00D605F6" w:rsidRPr="00C23DAB" w:rsidRDefault="00D605F6" w:rsidP="00C23DAB">
      <w:pPr>
        <w:jc w:val="both"/>
        <w:rPr>
          <w:rFonts w:cstheme="minorHAnsi"/>
        </w:rPr>
      </w:pPr>
    </w:p>
    <w:p w14:paraId="57665538" w14:textId="77777777" w:rsidR="00D605F6" w:rsidRPr="00C23DAB" w:rsidRDefault="00D605F6" w:rsidP="00C23DAB">
      <w:pPr>
        <w:jc w:val="both"/>
        <w:rPr>
          <w:rFonts w:cstheme="minorHAnsi"/>
        </w:rPr>
      </w:pPr>
    </w:p>
    <w:p w14:paraId="2FC003C2" w14:textId="77777777" w:rsidR="00D605F6" w:rsidRDefault="00D605F6" w:rsidP="00C23DAB">
      <w:pPr>
        <w:jc w:val="both"/>
        <w:rPr>
          <w:rFonts w:cstheme="minorHAnsi"/>
        </w:rPr>
      </w:pPr>
    </w:p>
    <w:p w14:paraId="564132C4" w14:textId="77777777" w:rsidR="00F341BF" w:rsidRPr="00C23DAB" w:rsidRDefault="00F341BF" w:rsidP="00C23DAB">
      <w:pPr>
        <w:jc w:val="both"/>
        <w:rPr>
          <w:rFonts w:cstheme="minorHAnsi"/>
        </w:rPr>
      </w:pPr>
    </w:p>
    <w:p w14:paraId="2B69D93C" w14:textId="77777777" w:rsidR="00D605F6" w:rsidRPr="00C23DAB" w:rsidRDefault="00D605F6" w:rsidP="00C23DAB">
      <w:pPr>
        <w:jc w:val="both"/>
        <w:rPr>
          <w:rFonts w:cstheme="minorHAnsi"/>
        </w:rPr>
      </w:pPr>
    </w:p>
    <w:p w14:paraId="4F521D49" w14:textId="77777777" w:rsidR="00D605F6" w:rsidRPr="00C23DAB" w:rsidRDefault="00D605F6" w:rsidP="00C23DAB">
      <w:pPr>
        <w:jc w:val="both"/>
        <w:rPr>
          <w:rFonts w:cstheme="minorHAnsi"/>
        </w:rPr>
      </w:pPr>
    </w:p>
    <w:p w14:paraId="38A75FF7" w14:textId="1C3A68F1" w:rsidR="00B06DEC" w:rsidRPr="00C23DAB" w:rsidRDefault="00D100A6" w:rsidP="00C23DAB">
      <w:pPr>
        <w:jc w:val="both"/>
        <w:rPr>
          <w:rFonts w:cstheme="minorHAnsi"/>
        </w:rPr>
      </w:pPr>
      <w:r w:rsidRPr="00C23DAB">
        <w:rPr>
          <w:rFonts w:cstheme="minorHAnsi"/>
        </w:rPr>
        <w:lastRenderedPageBreak/>
        <w:t>Cables</w:t>
      </w:r>
    </w:p>
    <w:p w14:paraId="167E41E3" w14:textId="4B87ED4C" w:rsidR="00D100A6" w:rsidRPr="00C23DAB" w:rsidRDefault="00D100A6" w:rsidP="00C23DAB">
      <w:pPr>
        <w:jc w:val="both"/>
        <w:rPr>
          <w:rFonts w:cstheme="minorHAnsi"/>
        </w:rPr>
      </w:pPr>
      <w:r w:rsidRPr="00C23DAB">
        <w:rPr>
          <w:rFonts w:cstheme="minorHAnsi"/>
        </w:rPr>
        <w:t xml:space="preserve">Los cables que todos nosotros manejamos no son otra cosa que la agrupación de otros cables en un interior (que a partir de ahora llamaremos </w:t>
      </w:r>
      <w:proofErr w:type="spellStart"/>
      <w:r w:rsidRPr="00C23DAB">
        <w:rPr>
          <w:rFonts w:cstheme="minorHAnsi"/>
        </w:rPr>
        <w:t>minicables</w:t>
      </w:r>
      <w:proofErr w:type="spellEnd"/>
      <w:r w:rsidRPr="00C23DAB">
        <w:rPr>
          <w:rFonts w:cstheme="minorHAnsi"/>
        </w:rPr>
        <w:t xml:space="preserve">, para distinguirlos y evitar errores). Así pues, los clasificaremos en función de los cables que alberguen dentro: 2 cables y malla </w:t>
      </w:r>
      <w:proofErr w:type="spellStart"/>
      <w:r w:rsidRPr="00C23DAB">
        <w:rPr>
          <w:rFonts w:cstheme="minorHAnsi"/>
        </w:rPr>
        <w:t>ó</w:t>
      </w:r>
      <w:proofErr w:type="spellEnd"/>
      <w:r w:rsidRPr="00C23DAB">
        <w:rPr>
          <w:rFonts w:cstheme="minorHAnsi"/>
        </w:rPr>
        <w:t xml:space="preserve"> 1 cable y malla.</w:t>
      </w:r>
      <w:r w:rsidRPr="00C23DAB">
        <w:rPr>
          <w:rFonts w:cstheme="minorHAnsi"/>
        </w:rPr>
        <w:br/>
      </w:r>
      <w:r w:rsidRPr="00C23DAB">
        <w:rPr>
          <w:rFonts w:cstheme="minorHAnsi"/>
        </w:rPr>
        <w:br/>
        <w:t>Llamamos malla al cable que en vez de viajar de punto a punto normalmente va rodeando el resto de cables. Esto se hace para crear un campo alrededor del cable, intentando protegerlo de interferencias externas.</w:t>
      </w:r>
    </w:p>
    <w:p w14:paraId="04B25505" w14:textId="05C5875D" w:rsidR="00D100A6" w:rsidRPr="00C23DAB" w:rsidRDefault="00D100A6" w:rsidP="00C23DAB">
      <w:pPr>
        <w:jc w:val="both"/>
        <w:rPr>
          <w:rFonts w:cstheme="minorHAnsi"/>
        </w:rPr>
      </w:pPr>
      <w:r w:rsidRPr="00C23DAB">
        <w:rPr>
          <w:rFonts w:cstheme="minorHAnsi"/>
          <w:noProof/>
        </w:rPr>
        <w:drawing>
          <wp:inline distT="0" distB="0" distL="0" distR="0" wp14:anchorId="16616CFC" wp14:editId="47AAFD55">
            <wp:extent cx="3021965" cy="1911985"/>
            <wp:effectExtent l="0" t="0" r="6985" b="0"/>
            <wp:docPr id="35" name="Imagen 35" descr="Partes internas de un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artes internas de un c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1965" cy="1911985"/>
                    </a:xfrm>
                    <a:prstGeom prst="rect">
                      <a:avLst/>
                    </a:prstGeom>
                    <a:noFill/>
                    <a:ln>
                      <a:noFill/>
                    </a:ln>
                  </pic:spPr>
                </pic:pic>
              </a:graphicData>
            </a:graphic>
          </wp:inline>
        </w:drawing>
      </w:r>
    </w:p>
    <w:p w14:paraId="48745318" w14:textId="0BC32D70" w:rsidR="00D100A6" w:rsidRPr="00C23DAB" w:rsidRDefault="00C23DAB" w:rsidP="00C23DAB">
      <w:pPr>
        <w:jc w:val="both"/>
        <w:rPr>
          <w:rFonts w:cstheme="minorHAnsi"/>
        </w:rPr>
      </w:pPr>
      <w:r w:rsidRPr="00C23DAB">
        <w:rPr>
          <w:rFonts w:cstheme="minorHAnsi"/>
        </w:rPr>
        <w:t>S</w:t>
      </w:r>
      <w:r w:rsidR="00D100A6" w:rsidRPr="00C23DAB">
        <w:rPr>
          <w:rFonts w:cstheme="minorHAnsi"/>
        </w:rPr>
        <w:t xml:space="preserve">i vamos a hacer un cable con un TS en un extremo en un lado y un RCA en el otro, necesitaríamos un cable que tenga 2 </w:t>
      </w:r>
      <w:proofErr w:type="spellStart"/>
      <w:r w:rsidR="00D100A6" w:rsidRPr="00C23DAB">
        <w:rPr>
          <w:rFonts w:cstheme="minorHAnsi"/>
        </w:rPr>
        <w:t>minicables</w:t>
      </w:r>
      <w:proofErr w:type="spellEnd"/>
      <w:r w:rsidR="00D100A6" w:rsidRPr="00C23DAB">
        <w:rPr>
          <w:rFonts w:cstheme="minorHAnsi"/>
        </w:rPr>
        <w:t xml:space="preserve"> albergados en su interior, o lo que es lo mismo, 1 y malla. Sin embargo, si vamos a hacer un conector XLR macho XLR hembra (para conectar un micrófono a una mesa, por ejemplo) necesitaremos un cable que albergue 2 </w:t>
      </w:r>
      <w:proofErr w:type="spellStart"/>
      <w:r w:rsidR="00D100A6" w:rsidRPr="00C23DAB">
        <w:rPr>
          <w:rFonts w:cstheme="minorHAnsi"/>
        </w:rPr>
        <w:t>minicables</w:t>
      </w:r>
      <w:proofErr w:type="spellEnd"/>
      <w:r w:rsidR="00D100A6" w:rsidRPr="00C23DAB">
        <w:rPr>
          <w:rFonts w:cstheme="minorHAnsi"/>
        </w:rPr>
        <w:t xml:space="preserve"> y malla.</w:t>
      </w:r>
      <w:r w:rsidR="00D100A6" w:rsidRPr="00C23DAB">
        <w:rPr>
          <w:rFonts w:cstheme="minorHAnsi"/>
        </w:rPr>
        <w:br/>
      </w:r>
      <w:r w:rsidR="00D100A6" w:rsidRPr="00C23DAB">
        <w:rPr>
          <w:rFonts w:cstheme="minorHAnsi"/>
        </w:rPr>
        <w:br/>
        <w:t xml:space="preserve">También existen mangueras multipar que albergan en su interior 8, 16, 32 o más cables internos identificados por los dos extremos, de manera que si queremos conectar, por ejemplo, el escenario y el puesto de F.O.H. (Front </w:t>
      </w:r>
      <w:proofErr w:type="spellStart"/>
      <w:r w:rsidR="00D100A6" w:rsidRPr="00C23DAB">
        <w:rPr>
          <w:rFonts w:cstheme="minorHAnsi"/>
        </w:rPr>
        <w:t>of</w:t>
      </w:r>
      <w:proofErr w:type="spellEnd"/>
      <w:r w:rsidR="00D100A6" w:rsidRPr="00C23DAB">
        <w:rPr>
          <w:rFonts w:cstheme="minorHAnsi"/>
        </w:rPr>
        <w:t xml:space="preserve"> </w:t>
      </w:r>
      <w:proofErr w:type="spellStart"/>
      <w:r w:rsidR="00D100A6" w:rsidRPr="00C23DAB">
        <w:rPr>
          <w:rFonts w:cstheme="minorHAnsi"/>
        </w:rPr>
        <w:t>house</w:t>
      </w:r>
      <w:proofErr w:type="spellEnd"/>
      <w:r w:rsidR="00D100A6" w:rsidRPr="00C23DAB">
        <w:rPr>
          <w:rFonts w:cstheme="minorHAnsi"/>
        </w:rPr>
        <w:t>, el técnico que se encarga de la mezcla para el público) no deberemos tirar tantos cables de micro como micros conectemos en el escenario, sino que una gran manguera los interconectará de forma ágil.</w:t>
      </w:r>
    </w:p>
    <w:p w14:paraId="31A494FD" w14:textId="46D00B05" w:rsidR="00D100A6" w:rsidRPr="00C23DAB" w:rsidRDefault="00D100A6" w:rsidP="00C23DAB">
      <w:pPr>
        <w:jc w:val="both"/>
        <w:rPr>
          <w:rFonts w:cstheme="minorHAnsi"/>
        </w:rPr>
      </w:pPr>
      <w:r w:rsidRPr="00C23DAB">
        <w:rPr>
          <w:rFonts w:cstheme="minorHAnsi"/>
          <w:noProof/>
        </w:rPr>
        <w:drawing>
          <wp:inline distT="0" distB="0" distL="0" distR="0" wp14:anchorId="329EAAC8" wp14:editId="30E7C728">
            <wp:extent cx="5711825" cy="2606675"/>
            <wp:effectExtent l="0" t="0" r="3175" b="3175"/>
            <wp:docPr id="34" name="Imagen 34" descr="Manguera de c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anguera de cab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1825" cy="2606675"/>
                    </a:xfrm>
                    <a:prstGeom prst="rect">
                      <a:avLst/>
                    </a:prstGeom>
                    <a:noFill/>
                    <a:ln>
                      <a:noFill/>
                    </a:ln>
                  </pic:spPr>
                </pic:pic>
              </a:graphicData>
            </a:graphic>
          </wp:inline>
        </w:drawing>
      </w:r>
    </w:p>
    <w:p w14:paraId="215A10F9" w14:textId="77777777" w:rsidR="00D100A6" w:rsidRPr="00C23DAB" w:rsidRDefault="00D100A6" w:rsidP="00C23DAB">
      <w:pPr>
        <w:jc w:val="both"/>
        <w:rPr>
          <w:rFonts w:cstheme="minorHAnsi"/>
        </w:rPr>
      </w:pPr>
      <w:r w:rsidRPr="00C23DAB">
        <w:rPr>
          <w:rFonts w:cstheme="minorHAnsi"/>
        </w:rPr>
        <w:t>La confusión del mono y el estéreo</w:t>
      </w:r>
    </w:p>
    <w:p w14:paraId="0551B185" w14:textId="77777777" w:rsidR="00D605F6" w:rsidRPr="00C23DAB" w:rsidRDefault="00D100A6" w:rsidP="00C23DAB">
      <w:pPr>
        <w:jc w:val="both"/>
        <w:rPr>
          <w:rFonts w:cstheme="minorHAnsi"/>
        </w:rPr>
      </w:pPr>
      <w:r w:rsidRPr="00C23DAB">
        <w:rPr>
          <w:rFonts w:cstheme="minorHAnsi"/>
        </w:rPr>
        <w:t xml:space="preserve">Por lo general, no existen </w:t>
      </w:r>
      <w:proofErr w:type="gramStart"/>
      <w:r w:rsidRPr="00C23DAB">
        <w:rPr>
          <w:rFonts w:cstheme="minorHAnsi"/>
        </w:rPr>
        <w:t>cables mono</w:t>
      </w:r>
      <w:proofErr w:type="gramEnd"/>
      <w:r w:rsidRPr="00C23DAB">
        <w:rPr>
          <w:rFonts w:cstheme="minorHAnsi"/>
        </w:rPr>
        <w:t xml:space="preserve"> y cables estéreo, es decir: no por ver un conector TRS en un extremo del cable diremos que ese cable es estéreo. En todo caso, podríamos decir que es balanceado, y siempre atendiendo a lo que haya en el otro extremo.</w:t>
      </w:r>
    </w:p>
    <w:p w14:paraId="06E40309" w14:textId="6C8D570E" w:rsidR="00D100A6" w:rsidRPr="00C23DAB" w:rsidRDefault="00D100A6" w:rsidP="00C23DAB">
      <w:pPr>
        <w:jc w:val="both"/>
        <w:rPr>
          <w:rFonts w:cstheme="minorHAnsi"/>
        </w:rPr>
      </w:pPr>
      <w:r w:rsidRPr="00C23DAB">
        <w:rPr>
          <w:rFonts w:cstheme="minorHAnsi"/>
        </w:rPr>
        <w:t xml:space="preserve"> Existen cables estéreo, pero reservamos este término para cuando obligamos a viajar por el mismo cable 2 señales distintas, como en el cable de los auriculares. En el cable de los auriculares, en un solo </w:t>
      </w:r>
      <w:r w:rsidRPr="00C23DAB">
        <w:rPr>
          <w:rFonts w:cstheme="minorHAnsi"/>
        </w:rPr>
        <w:lastRenderedPageBreak/>
        <w:t xml:space="preserve">conector TRS o </w:t>
      </w:r>
      <w:proofErr w:type="spellStart"/>
      <w:r w:rsidRPr="00C23DAB">
        <w:rPr>
          <w:rFonts w:cstheme="minorHAnsi"/>
        </w:rPr>
        <w:t>minijack</w:t>
      </w:r>
      <w:proofErr w:type="spellEnd"/>
      <w:r w:rsidRPr="00C23DAB">
        <w:rPr>
          <w:rFonts w:cstheme="minorHAnsi"/>
        </w:rPr>
        <w:t xml:space="preserve"> viaja la señal de L y la señal de R. Esto es posible porque por la punta (</w:t>
      </w:r>
      <w:proofErr w:type="spellStart"/>
      <w:r w:rsidRPr="00C23DAB">
        <w:rPr>
          <w:rFonts w:cstheme="minorHAnsi"/>
        </w:rPr>
        <w:t>tip</w:t>
      </w:r>
      <w:proofErr w:type="spellEnd"/>
      <w:r w:rsidRPr="00C23DAB">
        <w:rPr>
          <w:rFonts w:cstheme="minorHAnsi"/>
        </w:rPr>
        <w:t>) se envía la señal de L y por el anillo (ring) la señal de R, y ambas señales comparten retorno por el cuerpo (</w:t>
      </w:r>
      <w:proofErr w:type="spellStart"/>
      <w:r w:rsidRPr="00C23DAB">
        <w:rPr>
          <w:rFonts w:cstheme="minorHAnsi"/>
        </w:rPr>
        <w:t>sleeve</w:t>
      </w:r>
      <w:proofErr w:type="spellEnd"/>
      <w:r w:rsidRPr="00C23DAB">
        <w:rPr>
          <w:rFonts w:cstheme="minorHAnsi"/>
        </w:rPr>
        <w:t xml:space="preserve">). De manera que por un cable balanceado (2 </w:t>
      </w:r>
      <w:proofErr w:type="spellStart"/>
      <w:r w:rsidRPr="00C23DAB">
        <w:rPr>
          <w:rFonts w:cstheme="minorHAnsi"/>
        </w:rPr>
        <w:t>minicables</w:t>
      </w:r>
      <w:proofErr w:type="spellEnd"/>
      <w:r w:rsidRPr="00C23DAB">
        <w:rPr>
          <w:rFonts w:cstheme="minorHAnsi"/>
        </w:rPr>
        <w:t xml:space="preserve"> y malla) con un conector de 3 puntos de conexión podemos hacer viajar 2 señales NO balanceadas independientes.</w:t>
      </w:r>
    </w:p>
    <w:p w14:paraId="7455150E" w14:textId="5D6F2B31" w:rsidR="00D100A6" w:rsidRPr="00C23DAB" w:rsidRDefault="00D100A6" w:rsidP="00C23DAB">
      <w:pPr>
        <w:jc w:val="both"/>
        <w:rPr>
          <w:rFonts w:cstheme="minorHAnsi"/>
        </w:rPr>
      </w:pPr>
      <w:r w:rsidRPr="00C23DAB">
        <w:rPr>
          <w:rFonts w:cstheme="minorHAnsi"/>
          <w:noProof/>
        </w:rPr>
        <w:drawing>
          <wp:inline distT="0" distB="0" distL="0" distR="0" wp14:anchorId="0C0A8D15" wp14:editId="64E26CA7">
            <wp:extent cx="3134995" cy="2636520"/>
            <wp:effectExtent l="0" t="0" r="8255" b="0"/>
            <wp:docPr id="33" name="Imagen 33" descr="Cable jack 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able jack T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4995" cy="2636520"/>
                    </a:xfrm>
                    <a:prstGeom prst="rect">
                      <a:avLst/>
                    </a:prstGeom>
                    <a:noFill/>
                    <a:ln>
                      <a:noFill/>
                    </a:ln>
                  </pic:spPr>
                </pic:pic>
              </a:graphicData>
            </a:graphic>
          </wp:inline>
        </w:drawing>
      </w:r>
    </w:p>
    <w:p w14:paraId="7F15C167" w14:textId="77777777" w:rsidR="00D100A6" w:rsidRPr="00C23DAB" w:rsidRDefault="00D100A6" w:rsidP="00C23DAB">
      <w:pPr>
        <w:jc w:val="both"/>
        <w:rPr>
          <w:rFonts w:cstheme="minorHAnsi"/>
        </w:rPr>
      </w:pPr>
      <w:r w:rsidRPr="00C23DAB">
        <w:rPr>
          <w:rFonts w:cstheme="minorHAnsi"/>
        </w:rPr>
        <w:t>En el resto de casos, nos podemos encontrar cables balanceados o no, pero por lo general, todos los cables son mono, es decir envían una sola señal y no dos como requiere el estéreo. Nótese que las entradas estéreo de cualquier mesa requieren 2 conectores (bien sean XLR o TRS).</w:t>
      </w:r>
    </w:p>
    <w:p w14:paraId="00A98E6C" w14:textId="77777777" w:rsidR="00D100A6" w:rsidRPr="00C23DAB" w:rsidRDefault="00D100A6" w:rsidP="00C23DAB">
      <w:pPr>
        <w:jc w:val="both"/>
        <w:rPr>
          <w:rFonts w:cstheme="minorHAnsi"/>
        </w:rPr>
      </w:pPr>
      <w:r w:rsidRPr="00C23DAB">
        <w:rPr>
          <w:rFonts w:cstheme="minorHAnsi"/>
        </w:rPr>
        <w:t>Cómo hacer y soldar nuestros propios cables</w:t>
      </w:r>
    </w:p>
    <w:p w14:paraId="640325F6" w14:textId="77777777" w:rsidR="00D100A6" w:rsidRPr="00C23DAB" w:rsidRDefault="00D100A6" w:rsidP="00C23DAB">
      <w:pPr>
        <w:jc w:val="both"/>
        <w:rPr>
          <w:rFonts w:cstheme="minorHAnsi"/>
        </w:rPr>
      </w:pPr>
      <w:r w:rsidRPr="00C23DAB">
        <w:rPr>
          <w:rFonts w:cstheme="minorHAnsi"/>
        </w:rPr>
        <w:t>Para fabricarlos necesitaremos lo siguiente:</w:t>
      </w:r>
    </w:p>
    <w:p w14:paraId="67D42CF5" w14:textId="77777777" w:rsidR="00D100A6" w:rsidRPr="00C23DAB" w:rsidRDefault="00D100A6" w:rsidP="00C23DAB">
      <w:pPr>
        <w:numPr>
          <w:ilvl w:val="0"/>
          <w:numId w:val="2"/>
        </w:numPr>
        <w:jc w:val="both"/>
        <w:rPr>
          <w:rFonts w:cstheme="minorHAnsi"/>
        </w:rPr>
      </w:pPr>
      <w:r w:rsidRPr="00C23DAB">
        <w:rPr>
          <w:rFonts w:cstheme="minorHAnsi"/>
        </w:rPr>
        <w:t>Soldador de lápiz de 30 vatios (recomiendo JCB)</w:t>
      </w:r>
    </w:p>
    <w:p w14:paraId="51CDA4BF" w14:textId="77777777" w:rsidR="00D100A6" w:rsidRPr="00C23DAB" w:rsidRDefault="00D100A6" w:rsidP="00C23DAB">
      <w:pPr>
        <w:numPr>
          <w:ilvl w:val="0"/>
          <w:numId w:val="2"/>
        </w:numPr>
        <w:jc w:val="both"/>
        <w:rPr>
          <w:rFonts w:cstheme="minorHAnsi"/>
        </w:rPr>
      </w:pPr>
      <w:r w:rsidRPr="00C23DAB">
        <w:rPr>
          <w:rFonts w:cstheme="minorHAnsi"/>
        </w:rPr>
        <w:t>Estaño (de calidad, no escatiméis en este aspecto)</w:t>
      </w:r>
    </w:p>
    <w:p w14:paraId="593602E2" w14:textId="77777777" w:rsidR="00D100A6" w:rsidRPr="00C23DAB" w:rsidRDefault="00D100A6" w:rsidP="00C23DAB">
      <w:pPr>
        <w:numPr>
          <w:ilvl w:val="0"/>
          <w:numId w:val="2"/>
        </w:numPr>
        <w:jc w:val="both"/>
        <w:rPr>
          <w:rFonts w:cstheme="minorHAnsi"/>
        </w:rPr>
      </w:pPr>
      <w:r w:rsidRPr="00C23DAB">
        <w:rPr>
          <w:rFonts w:cstheme="minorHAnsi"/>
        </w:rPr>
        <w:t>Tijeras</w:t>
      </w:r>
    </w:p>
    <w:p w14:paraId="08198D98" w14:textId="77777777" w:rsidR="00D100A6" w:rsidRPr="00C23DAB" w:rsidRDefault="00D100A6" w:rsidP="00C23DAB">
      <w:pPr>
        <w:numPr>
          <w:ilvl w:val="0"/>
          <w:numId w:val="2"/>
        </w:numPr>
        <w:jc w:val="both"/>
        <w:rPr>
          <w:rFonts w:cstheme="minorHAnsi"/>
        </w:rPr>
      </w:pPr>
      <w:proofErr w:type="spellStart"/>
      <w:r w:rsidRPr="00C23DAB">
        <w:rPr>
          <w:rFonts w:cstheme="minorHAnsi"/>
        </w:rPr>
        <w:t>Cutter</w:t>
      </w:r>
      <w:proofErr w:type="spellEnd"/>
    </w:p>
    <w:p w14:paraId="5759AC80" w14:textId="77777777" w:rsidR="00D100A6" w:rsidRPr="00C23DAB" w:rsidRDefault="00D100A6" w:rsidP="00C23DAB">
      <w:pPr>
        <w:jc w:val="both"/>
        <w:rPr>
          <w:rFonts w:cstheme="minorHAnsi"/>
        </w:rPr>
      </w:pPr>
      <w:r w:rsidRPr="00C23DAB">
        <w:rPr>
          <w:rFonts w:cstheme="minorHAnsi"/>
        </w:rPr>
        <w:t>Aparte de estas herramientas básicas, necesitaremos el propio cable y los conectores que necesitemos.</w:t>
      </w:r>
    </w:p>
    <w:p w14:paraId="263B91C1" w14:textId="5FCAE79E" w:rsidR="00D100A6" w:rsidRPr="00C23DAB" w:rsidRDefault="00D100A6" w:rsidP="00C23DAB">
      <w:pPr>
        <w:jc w:val="both"/>
        <w:rPr>
          <w:rFonts w:cstheme="minorHAnsi"/>
        </w:rPr>
      </w:pPr>
      <w:r w:rsidRPr="00C23DAB">
        <w:rPr>
          <w:rFonts w:cstheme="minorHAnsi"/>
          <w:noProof/>
        </w:rPr>
        <w:lastRenderedPageBreak/>
        <w:drawing>
          <wp:inline distT="0" distB="0" distL="0" distR="0" wp14:anchorId="0BD30A9E" wp14:editId="6E2014CD">
            <wp:extent cx="5711825" cy="3645535"/>
            <wp:effectExtent l="0" t="0" r="3175" b="0"/>
            <wp:docPr id="32" name="Imagen 32" descr="Herramientas para hacer c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erramientas para hacer cabl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1825" cy="3645535"/>
                    </a:xfrm>
                    <a:prstGeom prst="rect">
                      <a:avLst/>
                    </a:prstGeom>
                    <a:noFill/>
                    <a:ln>
                      <a:noFill/>
                    </a:ln>
                  </pic:spPr>
                </pic:pic>
              </a:graphicData>
            </a:graphic>
          </wp:inline>
        </w:drawing>
      </w:r>
    </w:p>
    <w:p w14:paraId="56535820" w14:textId="77777777" w:rsidR="00D100A6" w:rsidRPr="00C23DAB" w:rsidRDefault="00D100A6" w:rsidP="00C23DAB">
      <w:pPr>
        <w:jc w:val="both"/>
        <w:rPr>
          <w:rFonts w:cstheme="minorHAnsi"/>
        </w:rPr>
      </w:pPr>
      <w:r w:rsidRPr="00C23DAB">
        <w:rPr>
          <w:rFonts w:cstheme="minorHAnsi"/>
        </w:rPr>
        <w:t>Lo primero de todo será abrir el conector y meter el cierre dentro del cable (este paso suele olvidarse, teniendo que deshacer todo el trabajo y volver al estañar el conector, con el consiguiente cabreo).</w:t>
      </w:r>
    </w:p>
    <w:p w14:paraId="5668BA9C" w14:textId="77A5E602" w:rsidR="00D100A6" w:rsidRPr="00C23DAB" w:rsidRDefault="00D100A6" w:rsidP="00C23DAB">
      <w:pPr>
        <w:jc w:val="both"/>
        <w:rPr>
          <w:rFonts w:cstheme="minorHAnsi"/>
        </w:rPr>
      </w:pPr>
      <w:r w:rsidRPr="00C23DAB">
        <w:rPr>
          <w:rFonts w:cstheme="minorHAnsi"/>
          <w:noProof/>
        </w:rPr>
        <w:drawing>
          <wp:inline distT="0" distB="0" distL="0" distR="0" wp14:anchorId="3A4AF46A" wp14:editId="07B9A2C4">
            <wp:extent cx="5711825" cy="2535555"/>
            <wp:effectExtent l="0" t="0" r="3175" b="0"/>
            <wp:docPr id="31" name="Imagen 31" descr="Conector de cable abi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onector de cable abier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1825" cy="2535555"/>
                    </a:xfrm>
                    <a:prstGeom prst="rect">
                      <a:avLst/>
                    </a:prstGeom>
                    <a:noFill/>
                    <a:ln>
                      <a:noFill/>
                    </a:ln>
                  </pic:spPr>
                </pic:pic>
              </a:graphicData>
            </a:graphic>
          </wp:inline>
        </w:drawing>
      </w:r>
    </w:p>
    <w:p w14:paraId="0ACBDD99" w14:textId="77777777" w:rsidR="00D100A6" w:rsidRPr="00C23DAB" w:rsidRDefault="00D100A6" w:rsidP="00C23DAB">
      <w:pPr>
        <w:jc w:val="both"/>
        <w:rPr>
          <w:rFonts w:cstheme="minorHAnsi"/>
        </w:rPr>
      </w:pPr>
      <w:r w:rsidRPr="00C23DAB">
        <w:rPr>
          <w:rFonts w:cstheme="minorHAnsi"/>
        </w:rPr>
        <w:t xml:space="preserve">Después pasaremos a preparar los </w:t>
      </w:r>
      <w:proofErr w:type="spellStart"/>
      <w:r w:rsidRPr="00C23DAB">
        <w:rPr>
          <w:rFonts w:cstheme="minorHAnsi"/>
        </w:rPr>
        <w:t>minicables</w:t>
      </w:r>
      <w:proofErr w:type="spellEnd"/>
      <w:r w:rsidRPr="00C23DAB">
        <w:rPr>
          <w:rFonts w:cstheme="minorHAnsi"/>
        </w:rPr>
        <w:t xml:space="preserve">; pelaremos la goma que los recubre un centímetro aproximadamente. Luego, pelaremos los </w:t>
      </w:r>
      <w:proofErr w:type="spellStart"/>
      <w:r w:rsidRPr="00C23DAB">
        <w:rPr>
          <w:rFonts w:cstheme="minorHAnsi"/>
        </w:rPr>
        <w:t>minicables</w:t>
      </w:r>
      <w:proofErr w:type="spellEnd"/>
      <w:r w:rsidRPr="00C23DAB">
        <w:rPr>
          <w:rFonts w:cstheme="minorHAnsi"/>
        </w:rPr>
        <w:t xml:space="preserve"> y trenzaremos y aplicaremos estaño con cuidado a estos, quedando unidos y duros, preparados para ser estañado al conector.</w:t>
      </w:r>
    </w:p>
    <w:p w14:paraId="4A00F1C6" w14:textId="165EC64A" w:rsidR="00D100A6" w:rsidRPr="00C23DAB" w:rsidRDefault="00D100A6" w:rsidP="00C23DAB">
      <w:pPr>
        <w:jc w:val="both"/>
        <w:rPr>
          <w:rFonts w:cstheme="minorHAnsi"/>
        </w:rPr>
      </w:pPr>
      <w:r w:rsidRPr="00C23DAB">
        <w:rPr>
          <w:rFonts w:cstheme="minorHAnsi"/>
          <w:noProof/>
        </w:rPr>
        <w:lastRenderedPageBreak/>
        <w:drawing>
          <wp:inline distT="0" distB="0" distL="0" distR="0" wp14:anchorId="688F5601" wp14:editId="34720CB8">
            <wp:extent cx="3811905" cy="2808605"/>
            <wp:effectExtent l="0" t="0" r="0" b="0"/>
            <wp:docPr id="30" name="Imagen 30" descr="Hilos de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ilos de ca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1905" cy="2808605"/>
                    </a:xfrm>
                    <a:prstGeom prst="rect">
                      <a:avLst/>
                    </a:prstGeom>
                    <a:noFill/>
                    <a:ln>
                      <a:noFill/>
                    </a:ln>
                  </pic:spPr>
                </pic:pic>
              </a:graphicData>
            </a:graphic>
          </wp:inline>
        </w:drawing>
      </w:r>
    </w:p>
    <w:p w14:paraId="214825CD" w14:textId="2A13F17E" w:rsidR="00D100A6" w:rsidRPr="00C23DAB" w:rsidRDefault="00D100A6" w:rsidP="00C23DAB">
      <w:pPr>
        <w:jc w:val="both"/>
        <w:rPr>
          <w:rFonts w:cstheme="minorHAnsi"/>
        </w:rPr>
      </w:pPr>
      <w:r w:rsidRPr="00C23DAB">
        <w:rPr>
          <w:rFonts w:cstheme="minorHAnsi"/>
        </w:rPr>
        <w:t xml:space="preserve">Procederemos a estañar cada </w:t>
      </w:r>
      <w:proofErr w:type="spellStart"/>
      <w:r w:rsidRPr="00C23DAB">
        <w:rPr>
          <w:rFonts w:cstheme="minorHAnsi"/>
        </w:rPr>
        <w:t>minicable</w:t>
      </w:r>
      <w:proofErr w:type="spellEnd"/>
      <w:r w:rsidRPr="00C23DAB">
        <w:rPr>
          <w:rFonts w:cstheme="minorHAnsi"/>
        </w:rPr>
        <w:t xml:space="preserve"> y la malla a donde corresponde; para ello es conveniente aplicar estaño a la patilla del conector por separado, y luego unirlos aplicando el estañador. Una vez hecho aseguraros de que ha quedado bien, dándole un par de meneos. Cierra el conector y ese extremo está listo.</w:t>
      </w:r>
      <w:r w:rsidRPr="00C23DAB">
        <w:rPr>
          <w:rFonts w:cstheme="minorHAnsi"/>
        </w:rPr>
        <w:br/>
      </w:r>
      <w:r w:rsidRPr="00C23DAB">
        <w:rPr>
          <w:rFonts w:cstheme="minorHAnsi"/>
        </w:rPr>
        <w:br/>
        <w:t>El estañador es una herramienta peligrosa. Prestad atención a dónde lo dejáis mientras esté caliente, para evitar marcas en la mesa o quemaros las manos, en el peor de los casos.</w:t>
      </w:r>
      <w:r w:rsidRPr="00C23DAB">
        <w:rPr>
          <w:rFonts w:cstheme="minorHAnsi"/>
        </w:rPr>
        <w:br/>
      </w:r>
      <w:r w:rsidRPr="00C23DAB">
        <w:rPr>
          <w:rFonts w:cstheme="minorHAnsi"/>
        </w:rPr>
        <w:br/>
        <w:t>Existen “</w:t>
      </w:r>
      <w:proofErr w:type="spellStart"/>
      <w:r w:rsidRPr="00C23DAB">
        <w:rPr>
          <w:rFonts w:cstheme="minorHAnsi"/>
        </w:rPr>
        <w:t>testers</w:t>
      </w:r>
      <w:proofErr w:type="spellEnd"/>
      <w:r w:rsidRPr="00C23DAB">
        <w:rPr>
          <w:rFonts w:cstheme="minorHAnsi"/>
        </w:rPr>
        <w:t>” de cableado que nos ayudarán a saber rápidamente si un cable está bien o por el contrario necesita reparación.</w:t>
      </w:r>
    </w:p>
    <w:p w14:paraId="67DF0063" w14:textId="5AAD71B8" w:rsidR="00D100A6" w:rsidRPr="00C23DAB" w:rsidRDefault="00D100A6" w:rsidP="00C23DAB">
      <w:pPr>
        <w:jc w:val="both"/>
        <w:rPr>
          <w:rFonts w:cstheme="minorHAnsi"/>
        </w:rPr>
      </w:pPr>
      <w:r w:rsidRPr="00C23DAB">
        <w:rPr>
          <w:rFonts w:cstheme="minorHAnsi"/>
          <w:noProof/>
        </w:rPr>
        <w:drawing>
          <wp:inline distT="0" distB="0" distL="0" distR="0" wp14:anchorId="5DE359D9" wp14:editId="7E854B7A">
            <wp:extent cx="5731510" cy="4921885"/>
            <wp:effectExtent l="0" t="0" r="2540" b="0"/>
            <wp:docPr id="29" name="Imagen 29" descr="Behringer CT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ehringer CT10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921885"/>
                    </a:xfrm>
                    <a:prstGeom prst="rect">
                      <a:avLst/>
                    </a:prstGeom>
                    <a:noFill/>
                    <a:ln>
                      <a:noFill/>
                    </a:ln>
                  </pic:spPr>
                </pic:pic>
              </a:graphicData>
            </a:graphic>
          </wp:inline>
        </w:drawing>
      </w:r>
    </w:p>
    <w:p w14:paraId="711ECAC6" w14:textId="77777777" w:rsidR="00D100A6" w:rsidRPr="00C23DAB" w:rsidRDefault="00D100A6" w:rsidP="00C23DAB">
      <w:pPr>
        <w:jc w:val="both"/>
        <w:rPr>
          <w:rFonts w:cstheme="minorHAnsi"/>
        </w:rPr>
      </w:pPr>
      <w:r w:rsidRPr="00C23DAB">
        <w:rPr>
          <w:rFonts w:cstheme="minorHAnsi"/>
        </w:rPr>
        <w:lastRenderedPageBreak/>
        <w:t>Panel de conexionado</w:t>
      </w:r>
    </w:p>
    <w:p w14:paraId="126E9468" w14:textId="77777777" w:rsidR="00D100A6" w:rsidRPr="00C23DAB" w:rsidRDefault="00D100A6" w:rsidP="00C23DAB">
      <w:pPr>
        <w:jc w:val="both"/>
        <w:rPr>
          <w:rFonts w:cstheme="minorHAnsi"/>
        </w:rPr>
      </w:pPr>
      <w:r w:rsidRPr="00C23DAB">
        <w:rPr>
          <w:rFonts w:cstheme="minorHAnsi"/>
        </w:rPr>
        <w:t>En el siguiente panel se muestran las conexiones entre todos los conectores posibles:</w:t>
      </w:r>
    </w:p>
    <w:p w14:paraId="3740235D" w14:textId="567EDAC2" w:rsidR="00D100A6" w:rsidRPr="00C23DAB" w:rsidRDefault="00D100A6" w:rsidP="00C23DAB">
      <w:pPr>
        <w:jc w:val="both"/>
        <w:rPr>
          <w:rFonts w:cstheme="minorHAnsi"/>
        </w:rPr>
      </w:pPr>
      <w:r w:rsidRPr="00C23DAB">
        <w:rPr>
          <w:rFonts w:cstheme="minorHAnsi"/>
          <w:noProof/>
        </w:rPr>
        <w:drawing>
          <wp:inline distT="0" distB="0" distL="0" distR="0" wp14:anchorId="75FAD2D7" wp14:editId="00B262A4">
            <wp:extent cx="4655185" cy="6097905"/>
            <wp:effectExtent l="0" t="0" r="0" b="0"/>
            <wp:docPr id="28" name="Imagen 28" descr="Panel de conexio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anel de conexionad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5185" cy="6097905"/>
                    </a:xfrm>
                    <a:prstGeom prst="rect">
                      <a:avLst/>
                    </a:prstGeom>
                    <a:noFill/>
                    <a:ln>
                      <a:noFill/>
                    </a:ln>
                  </pic:spPr>
                </pic:pic>
              </a:graphicData>
            </a:graphic>
          </wp:inline>
        </w:drawing>
      </w:r>
    </w:p>
    <w:p w14:paraId="701E03D0" w14:textId="5A242EC3" w:rsidR="00921A0B" w:rsidRPr="00C23DAB" w:rsidRDefault="00921A0B" w:rsidP="00C23DAB">
      <w:pPr>
        <w:jc w:val="both"/>
        <w:rPr>
          <w:rFonts w:cstheme="minorHAnsi"/>
        </w:rPr>
      </w:pPr>
    </w:p>
    <w:sectPr w:rsidR="00921A0B" w:rsidRPr="00C23DAB" w:rsidSect="00F341BF">
      <w:pgSz w:w="11906" w:h="16838"/>
      <w:pgMar w:top="1135"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326"/>
    <w:multiLevelType w:val="multilevel"/>
    <w:tmpl w:val="4122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36F3A"/>
    <w:multiLevelType w:val="multilevel"/>
    <w:tmpl w:val="9038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E943C3"/>
    <w:multiLevelType w:val="multilevel"/>
    <w:tmpl w:val="9556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67BEF"/>
    <w:multiLevelType w:val="multilevel"/>
    <w:tmpl w:val="C0C0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34338">
    <w:abstractNumId w:val="1"/>
  </w:num>
  <w:num w:numId="2" w16cid:durableId="704333442">
    <w:abstractNumId w:val="0"/>
  </w:num>
  <w:num w:numId="3" w16cid:durableId="483204462">
    <w:abstractNumId w:val="2"/>
  </w:num>
  <w:num w:numId="4" w16cid:durableId="484710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A6"/>
    <w:rsid w:val="006F4CA1"/>
    <w:rsid w:val="00921A0B"/>
    <w:rsid w:val="00AB4E87"/>
    <w:rsid w:val="00B06DEC"/>
    <w:rsid w:val="00C23DAB"/>
    <w:rsid w:val="00D100A6"/>
    <w:rsid w:val="00D605F6"/>
    <w:rsid w:val="00F341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7DD9"/>
  <w15:chartTrackingRefBased/>
  <w15:docId w15:val="{7F0880FC-DF1E-4D27-88BF-5421C064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00A6"/>
    <w:rPr>
      <w:color w:val="0563C1" w:themeColor="hyperlink"/>
      <w:u w:val="single"/>
    </w:rPr>
  </w:style>
  <w:style w:type="character" w:styleId="Mencinsinresolver">
    <w:name w:val="Unresolved Mention"/>
    <w:basedOn w:val="Fuentedeprrafopredeter"/>
    <w:uiPriority w:val="99"/>
    <w:semiHidden/>
    <w:unhideWhenUsed/>
    <w:rsid w:val="00D10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68631">
      <w:bodyDiv w:val="1"/>
      <w:marLeft w:val="0"/>
      <w:marRight w:val="0"/>
      <w:marTop w:val="0"/>
      <w:marBottom w:val="0"/>
      <w:divBdr>
        <w:top w:val="none" w:sz="0" w:space="0" w:color="auto"/>
        <w:left w:val="none" w:sz="0" w:space="0" w:color="auto"/>
        <w:bottom w:val="none" w:sz="0" w:space="0" w:color="auto"/>
        <w:right w:val="none" w:sz="0" w:space="0" w:color="auto"/>
      </w:divBdr>
      <w:divsChild>
        <w:div w:id="154149325">
          <w:marLeft w:val="0"/>
          <w:marRight w:val="0"/>
          <w:marTop w:val="0"/>
          <w:marBottom w:val="0"/>
          <w:divBdr>
            <w:top w:val="none" w:sz="0" w:space="0" w:color="auto"/>
            <w:left w:val="none" w:sz="0" w:space="0" w:color="auto"/>
            <w:bottom w:val="none" w:sz="0" w:space="0" w:color="auto"/>
            <w:right w:val="none" w:sz="0" w:space="0" w:color="auto"/>
          </w:divBdr>
        </w:div>
        <w:div w:id="1031340385">
          <w:marLeft w:val="0"/>
          <w:marRight w:val="0"/>
          <w:marTop w:val="300"/>
          <w:marBottom w:val="300"/>
          <w:divBdr>
            <w:top w:val="none" w:sz="0" w:space="0" w:color="auto"/>
            <w:left w:val="none" w:sz="0" w:space="0" w:color="auto"/>
            <w:bottom w:val="none" w:sz="0" w:space="0" w:color="auto"/>
            <w:right w:val="none" w:sz="0" w:space="0" w:color="auto"/>
          </w:divBdr>
        </w:div>
        <w:div w:id="1966697976">
          <w:marLeft w:val="0"/>
          <w:marRight w:val="0"/>
          <w:marTop w:val="0"/>
          <w:marBottom w:val="0"/>
          <w:divBdr>
            <w:top w:val="none" w:sz="0" w:space="0" w:color="auto"/>
            <w:left w:val="none" w:sz="0" w:space="0" w:color="auto"/>
            <w:bottom w:val="none" w:sz="0" w:space="0" w:color="auto"/>
            <w:right w:val="none" w:sz="0" w:space="0" w:color="auto"/>
          </w:divBdr>
        </w:div>
        <w:div w:id="1826242481">
          <w:marLeft w:val="0"/>
          <w:marRight w:val="0"/>
          <w:marTop w:val="0"/>
          <w:marBottom w:val="0"/>
          <w:divBdr>
            <w:top w:val="none" w:sz="0" w:space="0" w:color="auto"/>
            <w:left w:val="none" w:sz="0" w:space="0" w:color="auto"/>
            <w:bottom w:val="none" w:sz="0" w:space="0" w:color="auto"/>
            <w:right w:val="none" w:sz="0" w:space="0" w:color="auto"/>
          </w:divBdr>
        </w:div>
        <w:div w:id="218635438">
          <w:marLeft w:val="0"/>
          <w:marRight w:val="0"/>
          <w:marTop w:val="0"/>
          <w:marBottom w:val="0"/>
          <w:divBdr>
            <w:top w:val="none" w:sz="0" w:space="0" w:color="auto"/>
            <w:left w:val="none" w:sz="0" w:space="0" w:color="auto"/>
            <w:bottom w:val="none" w:sz="0" w:space="0" w:color="auto"/>
            <w:right w:val="none" w:sz="0" w:space="0" w:color="auto"/>
          </w:divBdr>
        </w:div>
        <w:div w:id="1658416472">
          <w:marLeft w:val="0"/>
          <w:marRight w:val="0"/>
          <w:marTop w:val="0"/>
          <w:marBottom w:val="0"/>
          <w:divBdr>
            <w:top w:val="none" w:sz="0" w:space="0" w:color="auto"/>
            <w:left w:val="none" w:sz="0" w:space="0" w:color="auto"/>
            <w:bottom w:val="none" w:sz="0" w:space="0" w:color="auto"/>
            <w:right w:val="none" w:sz="0" w:space="0" w:color="auto"/>
          </w:divBdr>
        </w:div>
        <w:div w:id="1716542145">
          <w:marLeft w:val="0"/>
          <w:marRight w:val="0"/>
          <w:marTop w:val="0"/>
          <w:marBottom w:val="0"/>
          <w:divBdr>
            <w:top w:val="none" w:sz="0" w:space="0" w:color="auto"/>
            <w:left w:val="none" w:sz="0" w:space="0" w:color="auto"/>
            <w:bottom w:val="none" w:sz="0" w:space="0" w:color="auto"/>
            <w:right w:val="none" w:sz="0" w:space="0" w:color="auto"/>
          </w:divBdr>
        </w:div>
        <w:div w:id="1174957238">
          <w:marLeft w:val="0"/>
          <w:marRight w:val="0"/>
          <w:marTop w:val="0"/>
          <w:marBottom w:val="0"/>
          <w:divBdr>
            <w:top w:val="none" w:sz="0" w:space="0" w:color="auto"/>
            <w:left w:val="none" w:sz="0" w:space="0" w:color="auto"/>
            <w:bottom w:val="none" w:sz="0" w:space="0" w:color="auto"/>
            <w:right w:val="none" w:sz="0" w:space="0" w:color="auto"/>
          </w:divBdr>
        </w:div>
        <w:div w:id="724724580">
          <w:marLeft w:val="0"/>
          <w:marRight w:val="0"/>
          <w:marTop w:val="0"/>
          <w:marBottom w:val="0"/>
          <w:divBdr>
            <w:top w:val="none" w:sz="0" w:space="0" w:color="auto"/>
            <w:left w:val="none" w:sz="0" w:space="0" w:color="auto"/>
            <w:bottom w:val="none" w:sz="0" w:space="0" w:color="auto"/>
            <w:right w:val="none" w:sz="0" w:space="0" w:color="auto"/>
          </w:divBdr>
        </w:div>
        <w:div w:id="87508005">
          <w:marLeft w:val="0"/>
          <w:marRight w:val="0"/>
          <w:marTop w:val="0"/>
          <w:marBottom w:val="0"/>
          <w:divBdr>
            <w:top w:val="none" w:sz="0" w:space="0" w:color="auto"/>
            <w:left w:val="none" w:sz="0" w:space="0" w:color="auto"/>
            <w:bottom w:val="none" w:sz="0" w:space="0" w:color="auto"/>
            <w:right w:val="none" w:sz="0" w:space="0" w:color="auto"/>
          </w:divBdr>
        </w:div>
        <w:div w:id="1346594571">
          <w:marLeft w:val="0"/>
          <w:marRight w:val="0"/>
          <w:marTop w:val="0"/>
          <w:marBottom w:val="0"/>
          <w:divBdr>
            <w:top w:val="none" w:sz="0" w:space="0" w:color="auto"/>
            <w:left w:val="none" w:sz="0" w:space="0" w:color="auto"/>
            <w:bottom w:val="none" w:sz="0" w:space="0" w:color="auto"/>
            <w:right w:val="none" w:sz="0" w:space="0" w:color="auto"/>
          </w:divBdr>
        </w:div>
        <w:div w:id="665402691">
          <w:marLeft w:val="0"/>
          <w:marRight w:val="0"/>
          <w:marTop w:val="0"/>
          <w:marBottom w:val="0"/>
          <w:divBdr>
            <w:top w:val="none" w:sz="0" w:space="0" w:color="auto"/>
            <w:left w:val="none" w:sz="0" w:space="0" w:color="auto"/>
            <w:bottom w:val="none" w:sz="0" w:space="0" w:color="auto"/>
            <w:right w:val="none" w:sz="0" w:space="0" w:color="auto"/>
          </w:divBdr>
        </w:div>
        <w:div w:id="1424060540">
          <w:marLeft w:val="0"/>
          <w:marRight w:val="0"/>
          <w:marTop w:val="0"/>
          <w:marBottom w:val="0"/>
          <w:divBdr>
            <w:top w:val="none" w:sz="0" w:space="0" w:color="auto"/>
            <w:left w:val="none" w:sz="0" w:space="0" w:color="auto"/>
            <w:bottom w:val="none" w:sz="0" w:space="0" w:color="auto"/>
            <w:right w:val="none" w:sz="0" w:space="0" w:color="auto"/>
          </w:divBdr>
        </w:div>
        <w:div w:id="2069566868">
          <w:marLeft w:val="0"/>
          <w:marRight w:val="0"/>
          <w:marTop w:val="0"/>
          <w:marBottom w:val="0"/>
          <w:divBdr>
            <w:top w:val="none" w:sz="0" w:space="0" w:color="auto"/>
            <w:left w:val="none" w:sz="0" w:space="0" w:color="auto"/>
            <w:bottom w:val="none" w:sz="0" w:space="0" w:color="auto"/>
            <w:right w:val="none" w:sz="0" w:space="0" w:color="auto"/>
          </w:divBdr>
        </w:div>
        <w:div w:id="1429930645">
          <w:marLeft w:val="0"/>
          <w:marRight w:val="0"/>
          <w:marTop w:val="0"/>
          <w:marBottom w:val="0"/>
          <w:divBdr>
            <w:top w:val="none" w:sz="0" w:space="0" w:color="auto"/>
            <w:left w:val="none" w:sz="0" w:space="0" w:color="auto"/>
            <w:bottom w:val="none" w:sz="0" w:space="0" w:color="auto"/>
            <w:right w:val="none" w:sz="0" w:space="0" w:color="auto"/>
          </w:divBdr>
        </w:div>
        <w:div w:id="683938505">
          <w:marLeft w:val="0"/>
          <w:marRight w:val="0"/>
          <w:marTop w:val="0"/>
          <w:marBottom w:val="0"/>
          <w:divBdr>
            <w:top w:val="none" w:sz="0" w:space="0" w:color="auto"/>
            <w:left w:val="none" w:sz="0" w:space="0" w:color="auto"/>
            <w:bottom w:val="none" w:sz="0" w:space="0" w:color="auto"/>
            <w:right w:val="none" w:sz="0" w:space="0" w:color="auto"/>
          </w:divBdr>
        </w:div>
        <w:div w:id="1190026057">
          <w:marLeft w:val="0"/>
          <w:marRight w:val="0"/>
          <w:marTop w:val="0"/>
          <w:marBottom w:val="0"/>
          <w:divBdr>
            <w:top w:val="none" w:sz="0" w:space="0" w:color="auto"/>
            <w:left w:val="none" w:sz="0" w:space="0" w:color="auto"/>
            <w:bottom w:val="none" w:sz="0" w:space="0" w:color="auto"/>
            <w:right w:val="none" w:sz="0" w:space="0" w:color="auto"/>
          </w:divBdr>
        </w:div>
        <w:div w:id="458567757">
          <w:marLeft w:val="0"/>
          <w:marRight w:val="0"/>
          <w:marTop w:val="0"/>
          <w:marBottom w:val="0"/>
          <w:divBdr>
            <w:top w:val="none" w:sz="0" w:space="0" w:color="auto"/>
            <w:left w:val="none" w:sz="0" w:space="0" w:color="auto"/>
            <w:bottom w:val="none" w:sz="0" w:space="0" w:color="auto"/>
            <w:right w:val="none" w:sz="0" w:space="0" w:color="auto"/>
          </w:divBdr>
        </w:div>
        <w:div w:id="350880132">
          <w:marLeft w:val="0"/>
          <w:marRight w:val="0"/>
          <w:marTop w:val="0"/>
          <w:marBottom w:val="0"/>
          <w:divBdr>
            <w:top w:val="none" w:sz="0" w:space="0" w:color="auto"/>
            <w:left w:val="none" w:sz="0" w:space="0" w:color="auto"/>
            <w:bottom w:val="none" w:sz="0" w:space="0" w:color="auto"/>
            <w:right w:val="none" w:sz="0" w:space="0" w:color="auto"/>
          </w:divBdr>
        </w:div>
      </w:divsChild>
    </w:div>
    <w:div w:id="669719420">
      <w:bodyDiv w:val="1"/>
      <w:marLeft w:val="0"/>
      <w:marRight w:val="0"/>
      <w:marTop w:val="0"/>
      <w:marBottom w:val="0"/>
      <w:divBdr>
        <w:top w:val="none" w:sz="0" w:space="0" w:color="auto"/>
        <w:left w:val="none" w:sz="0" w:space="0" w:color="auto"/>
        <w:bottom w:val="none" w:sz="0" w:space="0" w:color="auto"/>
        <w:right w:val="none" w:sz="0" w:space="0" w:color="auto"/>
      </w:divBdr>
      <w:divsChild>
        <w:div w:id="1490827446">
          <w:marLeft w:val="0"/>
          <w:marRight w:val="0"/>
          <w:marTop w:val="0"/>
          <w:marBottom w:val="0"/>
          <w:divBdr>
            <w:top w:val="none" w:sz="0" w:space="0" w:color="auto"/>
            <w:left w:val="none" w:sz="0" w:space="0" w:color="auto"/>
            <w:bottom w:val="none" w:sz="0" w:space="0" w:color="auto"/>
            <w:right w:val="none" w:sz="0" w:space="0" w:color="auto"/>
          </w:divBdr>
        </w:div>
        <w:div w:id="886603573">
          <w:marLeft w:val="0"/>
          <w:marRight w:val="0"/>
          <w:marTop w:val="300"/>
          <w:marBottom w:val="300"/>
          <w:divBdr>
            <w:top w:val="none" w:sz="0" w:space="0" w:color="auto"/>
            <w:left w:val="none" w:sz="0" w:space="0" w:color="auto"/>
            <w:bottom w:val="none" w:sz="0" w:space="0" w:color="auto"/>
            <w:right w:val="none" w:sz="0" w:space="0" w:color="auto"/>
          </w:divBdr>
        </w:div>
        <w:div w:id="889535826">
          <w:marLeft w:val="0"/>
          <w:marRight w:val="0"/>
          <w:marTop w:val="0"/>
          <w:marBottom w:val="0"/>
          <w:divBdr>
            <w:top w:val="none" w:sz="0" w:space="0" w:color="auto"/>
            <w:left w:val="none" w:sz="0" w:space="0" w:color="auto"/>
            <w:bottom w:val="none" w:sz="0" w:space="0" w:color="auto"/>
            <w:right w:val="none" w:sz="0" w:space="0" w:color="auto"/>
          </w:divBdr>
        </w:div>
        <w:div w:id="297927008">
          <w:marLeft w:val="0"/>
          <w:marRight w:val="0"/>
          <w:marTop w:val="0"/>
          <w:marBottom w:val="0"/>
          <w:divBdr>
            <w:top w:val="none" w:sz="0" w:space="0" w:color="auto"/>
            <w:left w:val="none" w:sz="0" w:space="0" w:color="auto"/>
            <w:bottom w:val="none" w:sz="0" w:space="0" w:color="auto"/>
            <w:right w:val="none" w:sz="0" w:space="0" w:color="auto"/>
          </w:divBdr>
        </w:div>
        <w:div w:id="1085800905">
          <w:marLeft w:val="0"/>
          <w:marRight w:val="0"/>
          <w:marTop w:val="0"/>
          <w:marBottom w:val="0"/>
          <w:divBdr>
            <w:top w:val="none" w:sz="0" w:space="0" w:color="auto"/>
            <w:left w:val="none" w:sz="0" w:space="0" w:color="auto"/>
            <w:bottom w:val="none" w:sz="0" w:space="0" w:color="auto"/>
            <w:right w:val="none" w:sz="0" w:space="0" w:color="auto"/>
          </w:divBdr>
        </w:div>
        <w:div w:id="255482777">
          <w:marLeft w:val="0"/>
          <w:marRight w:val="0"/>
          <w:marTop w:val="0"/>
          <w:marBottom w:val="0"/>
          <w:divBdr>
            <w:top w:val="none" w:sz="0" w:space="0" w:color="auto"/>
            <w:left w:val="none" w:sz="0" w:space="0" w:color="auto"/>
            <w:bottom w:val="none" w:sz="0" w:space="0" w:color="auto"/>
            <w:right w:val="none" w:sz="0" w:space="0" w:color="auto"/>
          </w:divBdr>
        </w:div>
        <w:div w:id="480345713">
          <w:marLeft w:val="0"/>
          <w:marRight w:val="0"/>
          <w:marTop w:val="0"/>
          <w:marBottom w:val="0"/>
          <w:divBdr>
            <w:top w:val="none" w:sz="0" w:space="0" w:color="auto"/>
            <w:left w:val="none" w:sz="0" w:space="0" w:color="auto"/>
            <w:bottom w:val="none" w:sz="0" w:space="0" w:color="auto"/>
            <w:right w:val="none" w:sz="0" w:space="0" w:color="auto"/>
          </w:divBdr>
        </w:div>
        <w:div w:id="1607343936">
          <w:marLeft w:val="0"/>
          <w:marRight w:val="0"/>
          <w:marTop w:val="0"/>
          <w:marBottom w:val="0"/>
          <w:divBdr>
            <w:top w:val="none" w:sz="0" w:space="0" w:color="auto"/>
            <w:left w:val="none" w:sz="0" w:space="0" w:color="auto"/>
            <w:bottom w:val="none" w:sz="0" w:space="0" w:color="auto"/>
            <w:right w:val="none" w:sz="0" w:space="0" w:color="auto"/>
          </w:divBdr>
        </w:div>
        <w:div w:id="1769233977">
          <w:marLeft w:val="0"/>
          <w:marRight w:val="0"/>
          <w:marTop w:val="0"/>
          <w:marBottom w:val="0"/>
          <w:divBdr>
            <w:top w:val="none" w:sz="0" w:space="0" w:color="auto"/>
            <w:left w:val="none" w:sz="0" w:space="0" w:color="auto"/>
            <w:bottom w:val="none" w:sz="0" w:space="0" w:color="auto"/>
            <w:right w:val="none" w:sz="0" w:space="0" w:color="auto"/>
          </w:divBdr>
        </w:div>
        <w:div w:id="1580365400">
          <w:marLeft w:val="0"/>
          <w:marRight w:val="0"/>
          <w:marTop w:val="0"/>
          <w:marBottom w:val="0"/>
          <w:divBdr>
            <w:top w:val="none" w:sz="0" w:space="0" w:color="auto"/>
            <w:left w:val="none" w:sz="0" w:space="0" w:color="auto"/>
            <w:bottom w:val="none" w:sz="0" w:space="0" w:color="auto"/>
            <w:right w:val="none" w:sz="0" w:space="0" w:color="auto"/>
          </w:divBdr>
        </w:div>
        <w:div w:id="1209219196">
          <w:marLeft w:val="0"/>
          <w:marRight w:val="0"/>
          <w:marTop w:val="0"/>
          <w:marBottom w:val="0"/>
          <w:divBdr>
            <w:top w:val="none" w:sz="0" w:space="0" w:color="auto"/>
            <w:left w:val="none" w:sz="0" w:space="0" w:color="auto"/>
            <w:bottom w:val="none" w:sz="0" w:space="0" w:color="auto"/>
            <w:right w:val="none" w:sz="0" w:space="0" w:color="auto"/>
          </w:divBdr>
        </w:div>
        <w:div w:id="2051045">
          <w:marLeft w:val="0"/>
          <w:marRight w:val="0"/>
          <w:marTop w:val="0"/>
          <w:marBottom w:val="0"/>
          <w:divBdr>
            <w:top w:val="none" w:sz="0" w:space="0" w:color="auto"/>
            <w:left w:val="none" w:sz="0" w:space="0" w:color="auto"/>
            <w:bottom w:val="none" w:sz="0" w:space="0" w:color="auto"/>
            <w:right w:val="none" w:sz="0" w:space="0" w:color="auto"/>
          </w:divBdr>
        </w:div>
        <w:div w:id="853685285">
          <w:marLeft w:val="0"/>
          <w:marRight w:val="0"/>
          <w:marTop w:val="0"/>
          <w:marBottom w:val="0"/>
          <w:divBdr>
            <w:top w:val="none" w:sz="0" w:space="0" w:color="auto"/>
            <w:left w:val="none" w:sz="0" w:space="0" w:color="auto"/>
            <w:bottom w:val="none" w:sz="0" w:space="0" w:color="auto"/>
            <w:right w:val="none" w:sz="0" w:space="0" w:color="auto"/>
          </w:divBdr>
        </w:div>
        <w:div w:id="2010207248">
          <w:marLeft w:val="0"/>
          <w:marRight w:val="0"/>
          <w:marTop w:val="0"/>
          <w:marBottom w:val="0"/>
          <w:divBdr>
            <w:top w:val="none" w:sz="0" w:space="0" w:color="auto"/>
            <w:left w:val="none" w:sz="0" w:space="0" w:color="auto"/>
            <w:bottom w:val="none" w:sz="0" w:space="0" w:color="auto"/>
            <w:right w:val="none" w:sz="0" w:space="0" w:color="auto"/>
          </w:divBdr>
        </w:div>
        <w:div w:id="171840160">
          <w:marLeft w:val="0"/>
          <w:marRight w:val="0"/>
          <w:marTop w:val="0"/>
          <w:marBottom w:val="0"/>
          <w:divBdr>
            <w:top w:val="none" w:sz="0" w:space="0" w:color="auto"/>
            <w:left w:val="none" w:sz="0" w:space="0" w:color="auto"/>
            <w:bottom w:val="none" w:sz="0" w:space="0" w:color="auto"/>
            <w:right w:val="none" w:sz="0" w:space="0" w:color="auto"/>
          </w:divBdr>
        </w:div>
        <w:div w:id="149906210">
          <w:marLeft w:val="0"/>
          <w:marRight w:val="0"/>
          <w:marTop w:val="0"/>
          <w:marBottom w:val="0"/>
          <w:divBdr>
            <w:top w:val="none" w:sz="0" w:space="0" w:color="auto"/>
            <w:left w:val="none" w:sz="0" w:space="0" w:color="auto"/>
            <w:bottom w:val="none" w:sz="0" w:space="0" w:color="auto"/>
            <w:right w:val="none" w:sz="0" w:space="0" w:color="auto"/>
          </w:divBdr>
        </w:div>
        <w:div w:id="1029070062">
          <w:marLeft w:val="0"/>
          <w:marRight w:val="0"/>
          <w:marTop w:val="0"/>
          <w:marBottom w:val="0"/>
          <w:divBdr>
            <w:top w:val="none" w:sz="0" w:space="0" w:color="auto"/>
            <w:left w:val="none" w:sz="0" w:space="0" w:color="auto"/>
            <w:bottom w:val="none" w:sz="0" w:space="0" w:color="auto"/>
            <w:right w:val="none" w:sz="0" w:space="0" w:color="auto"/>
          </w:divBdr>
        </w:div>
        <w:div w:id="702243459">
          <w:marLeft w:val="0"/>
          <w:marRight w:val="0"/>
          <w:marTop w:val="0"/>
          <w:marBottom w:val="0"/>
          <w:divBdr>
            <w:top w:val="none" w:sz="0" w:space="0" w:color="auto"/>
            <w:left w:val="none" w:sz="0" w:space="0" w:color="auto"/>
            <w:bottom w:val="none" w:sz="0" w:space="0" w:color="auto"/>
            <w:right w:val="none" w:sz="0" w:space="0" w:color="auto"/>
          </w:divBdr>
        </w:div>
        <w:div w:id="1487818028">
          <w:marLeft w:val="0"/>
          <w:marRight w:val="0"/>
          <w:marTop w:val="0"/>
          <w:marBottom w:val="0"/>
          <w:divBdr>
            <w:top w:val="none" w:sz="0" w:space="0" w:color="auto"/>
            <w:left w:val="none" w:sz="0" w:space="0" w:color="auto"/>
            <w:bottom w:val="none" w:sz="0" w:space="0" w:color="auto"/>
            <w:right w:val="none" w:sz="0" w:space="0" w:color="auto"/>
          </w:divBdr>
        </w:div>
      </w:divsChild>
    </w:div>
    <w:div w:id="843279274">
      <w:bodyDiv w:val="1"/>
      <w:marLeft w:val="0"/>
      <w:marRight w:val="0"/>
      <w:marTop w:val="0"/>
      <w:marBottom w:val="0"/>
      <w:divBdr>
        <w:top w:val="none" w:sz="0" w:space="0" w:color="auto"/>
        <w:left w:val="none" w:sz="0" w:space="0" w:color="auto"/>
        <w:bottom w:val="none" w:sz="0" w:space="0" w:color="auto"/>
        <w:right w:val="none" w:sz="0" w:space="0" w:color="auto"/>
      </w:divBdr>
    </w:div>
    <w:div w:id="1387413549">
      <w:bodyDiv w:val="1"/>
      <w:marLeft w:val="0"/>
      <w:marRight w:val="0"/>
      <w:marTop w:val="0"/>
      <w:marBottom w:val="0"/>
      <w:divBdr>
        <w:top w:val="none" w:sz="0" w:space="0" w:color="auto"/>
        <w:left w:val="none" w:sz="0" w:space="0" w:color="auto"/>
        <w:bottom w:val="none" w:sz="0" w:space="0" w:color="auto"/>
        <w:right w:val="none" w:sz="0" w:space="0" w:color="auto"/>
      </w:divBdr>
      <w:divsChild>
        <w:div w:id="1683245062">
          <w:marLeft w:val="0"/>
          <w:marRight w:val="0"/>
          <w:marTop w:val="0"/>
          <w:marBottom w:val="0"/>
          <w:divBdr>
            <w:top w:val="none" w:sz="0" w:space="0" w:color="auto"/>
            <w:left w:val="none" w:sz="0" w:space="0" w:color="auto"/>
            <w:bottom w:val="none" w:sz="0" w:space="0" w:color="auto"/>
            <w:right w:val="none" w:sz="0" w:space="0" w:color="auto"/>
          </w:divBdr>
        </w:div>
        <w:div w:id="848761923">
          <w:marLeft w:val="0"/>
          <w:marRight w:val="0"/>
          <w:marTop w:val="300"/>
          <w:marBottom w:val="300"/>
          <w:divBdr>
            <w:top w:val="none" w:sz="0" w:space="0" w:color="auto"/>
            <w:left w:val="none" w:sz="0" w:space="0" w:color="auto"/>
            <w:bottom w:val="none" w:sz="0" w:space="0" w:color="auto"/>
            <w:right w:val="none" w:sz="0" w:space="0" w:color="auto"/>
          </w:divBdr>
        </w:div>
        <w:div w:id="1473714669">
          <w:marLeft w:val="0"/>
          <w:marRight w:val="0"/>
          <w:marTop w:val="0"/>
          <w:marBottom w:val="0"/>
          <w:divBdr>
            <w:top w:val="none" w:sz="0" w:space="0" w:color="auto"/>
            <w:left w:val="none" w:sz="0" w:space="0" w:color="auto"/>
            <w:bottom w:val="none" w:sz="0" w:space="0" w:color="auto"/>
            <w:right w:val="none" w:sz="0" w:space="0" w:color="auto"/>
          </w:divBdr>
        </w:div>
        <w:div w:id="740104371">
          <w:marLeft w:val="0"/>
          <w:marRight w:val="0"/>
          <w:marTop w:val="0"/>
          <w:marBottom w:val="0"/>
          <w:divBdr>
            <w:top w:val="none" w:sz="0" w:space="0" w:color="auto"/>
            <w:left w:val="none" w:sz="0" w:space="0" w:color="auto"/>
            <w:bottom w:val="none" w:sz="0" w:space="0" w:color="auto"/>
            <w:right w:val="none" w:sz="0" w:space="0" w:color="auto"/>
          </w:divBdr>
        </w:div>
        <w:div w:id="726030882">
          <w:marLeft w:val="0"/>
          <w:marRight w:val="0"/>
          <w:marTop w:val="0"/>
          <w:marBottom w:val="0"/>
          <w:divBdr>
            <w:top w:val="none" w:sz="0" w:space="0" w:color="auto"/>
            <w:left w:val="none" w:sz="0" w:space="0" w:color="auto"/>
            <w:bottom w:val="none" w:sz="0" w:space="0" w:color="auto"/>
            <w:right w:val="none" w:sz="0" w:space="0" w:color="auto"/>
          </w:divBdr>
        </w:div>
        <w:div w:id="1849249051">
          <w:marLeft w:val="0"/>
          <w:marRight w:val="0"/>
          <w:marTop w:val="0"/>
          <w:marBottom w:val="0"/>
          <w:divBdr>
            <w:top w:val="none" w:sz="0" w:space="0" w:color="auto"/>
            <w:left w:val="none" w:sz="0" w:space="0" w:color="auto"/>
            <w:bottom w:val="none" w:sz="0" w:space="0" w:color="auto"/>
            <w:right w:val="none" w:sz="0" w:space="0" w:color="auto"/>
          </w:divBdr>
        </w:div>
        <w:div w:id="917522304">
          <w:marLeft w:val="0"/>
          <w:marRight w:val="0"/>
          <w:marTop w:val="0"/>
          <w:marBottom w:val="0"/>
          <w:divBdr>
            <w:top w:val="none" w:sz="0" w:space="0" w:color="auto"/>
            <w:left w:val="none" w:sz="0" w:space="0" w:color="auto"/>
            <w:bottom w:val="none" w:sz="0" w:space="0" w:color="auto"/>
            <w:right w:val="none" w:sz="0" w:space="0" w:color="auto"/>
          </w:divBdr>
        </w:div>
        <w:div w:id="218438052">
          <w:marLeft w:val="0"/>
          <w:marRight w:val="0"/>
          <w:marTop w:val="0"/>
          <w:marBottom w:val="0"/>
          <w:divBdr>
            <w:top w:val="none" w:sz="0" w:space="0" w:color="auto"/>
            <w:left w:val="none" w:sz="0" w:space="0" w:color="auto"/>
            <w:bottom w:val="none" w:sz="0" w:space="0" w:color="auto"/>
            <w:right w:val="none" w:sz="0" w:space="0" w:color="auto"/>
          </w:divBdr>
        </w:div>
        <w:div w:id="1020088420">
          <w:marLeft w:val="0"/>
          <w:marRight w:val="0"/>
          <w:marTop w:val="0"/>
          <w:marBottom w:val="0"/>
          <w:divBdr>
            <w:top w:val="none" w:sz="0" w:space="0" w:color="auto"/>
            <w:left w:val="none" w:sz="0" w:space="0" w:color="auto"/>
            <w:bottom w:val="none" w:sz="0" w:space="0" w:color="auto"/>
            <w:right w:val="none" w:sz="0" w:space="0" w:color="auto"/>
          </w:divBdr>
        </w:div>
        <w:div w:id="631132433">
          <w:marLeft w:val="0"/>
          <w:marRight w:val="0"/>
          <w:marTop w:val="0"/>
          <w:marBottom w:val="0"/>
          <w:divBdr>
            <w:top w:val="none" w:sz="0" w:space="0" w:color="auto"/>
            <w:left w:val="none" w:sz="0" w:space="0" w:color="auto"/>
            <w:bottom w:val="none" w:sz="0" w:space="0" w:color="auto"/>
            <w:right w:val="none" w:sz="0" w:space="0" w:color="auto"/>
          </w:divBdr>
        </w:div>
        <w:div w:id="483590614">
          <w:marLeft w:val="0"/>
          <w:marRight w:val="0"/>
          <w:marTop w:val="0"/>
          <w:marBottom w:val="0"/>
          <w:divBdr>
            <w:top w:val="none" w:sz="0" w:space="0" w:color="auto"/>
            <w:left w:val="none" w:sz="0" w:space="0" w:color="auto"/>
            <w:bottom w:val="none" w:sz="0" w:space="0" w:color="auto"/>
            <w:right w:val="none" w:sz="0" w:space="0" w:color="auto"/>
          </w:divBdr>
        </w:div>
        <w:div w:id="1945844901">
          <w:marLeft w:val="0"/>
          <w:marRight w:val="0"/>
          <w:marTop w:val="0"/>
          <w:marBottom w:val="0"/>
          <w:divBdr>
            <w:top w:val="none" w:sz="0" w:space="0" w:color="auto"/>
            <w:left w:val="none" w:sz="0" w:space="0" w:color="auto"/>
            <w:bottom w:val="none" w:sz="0" w:space="0" w:color="auto"/>
            <w:right w:val="none" w:sz="0" w:space="0" w:color="auto"/>
          </w:divBdr>
        </w:div>
        <w:div w:id="268972016">
          <w:marLeft w:val="0"/>
          <w:marRight w:val="0"/>
          <w:marTop w:val="0"/>
          <w:marBottom w:val="0"/>
          <w:divBdr>
            <w:top w:val="none" w:sz="0" w:space="0" w:color="auto"/>
            <w:left w:val="none" w:sz="0" w:space="0" w:color="auto"/>
            <w:bottom w:val="none" w:sz="0" w:space="0" w:color="auto"/>
            <w:right w:val="none" w:sz="0" w:space="0" w:color="auto"/>
          </w:divBdr>
        </w:div>
        <w:div w:id="492836376">
          <w:marLeft w:val="0"/>
          <w:marRight w:val="0"/>
          <w:marTop w:val="0"/>
          <w:marBottom w:val="0"/>
          <w:divBdr>
            <w:top w:val="none" w:sz="0" w:space="0" w:color="auto"/>
            <w:left w:val="none" w:sz="0" w:space="0" w:color="auto"/>
            <w:bottom w:val="none" w:sz="0" w:space="0" w:color="auto"/>
            <w:right w:val="none" w:sz="0" w:space="0" w:color="auto"/>
          </w:divBdr>
        </w:div>
        <w:div w:id="626159136">
          <w:marLeft w:val="0"/>
          <w:marRight w:val="0"/>
          <w:marTop w:val="0"/>
          <w:marBottom w:val="0"/>
          <w:divBdr>
            <w:top w:val="none" w:sz="0" w:space="0" w:color="auto"/>
            <w:left w:val="none" w:sz="0" w:space="0" w:color="auto"/>
            <w:bottom w:val="none" w:sz="0" w:space="0" w:color="auto"/>
            <w:right w:val="none" w:sz="0" w:space="0" w:color="auto"/>
          </w:divBdr>
        </w:div>
        <w:div w:id="1807240467">
          <w:marLeft w:val="0"/>
          <w:marRight w:val="0"/>
          <w:marTop w:val="0"/>
          <w:marBottom w:val="0"/>
          <w:divBdr>
            <w:top w:val="none" w:sz="0" w:space="0" w:color="auto"/>
            <w:left w:val="none" w:sz="0" w:space="0" w:color="auto"/>
            <w:bottom w:val="none" w:sz="0" w:space="0" w:color="auto"/>
            <w:right w:val="none" w:sz="0" w:space="0" w:color="auto"/>
          </w:divBdr>
        </w:div>
        <w:div w:id="1694333509">
          <w:marLeft w:val="0"/>
          <w:marRight w:val="0"/>
          <w:marTop w:val="0"/>
          <w:marBottom w:val="0"/>
          <w:divBdr>
            <w:top w:val="none" w:sz="0" w:space="0" w:color="auto"/>
            <w:left w:val="none" w:sz="0" w:space="0" w:color="auto"/>
            <w:bottom w:val="none" w:sz="0" w:space="0" w:color="auto"/>
            <w:right w:val="none" w:sz="0" w:space="0" w:color="auto"/>
          </w:divBdr>
        </w:div>
        <w:div w:id="1733967810">
          <w:marLeft w:val="0"/>
          <w:marRight w:val="0"/>
          <w:marTop w:val="0"/>
          <w:marBottom w:val="0"/>
          <w:divBdr>
            <w:top w:val="none" w:sz="0" w:space="0" w:color="auto"/>
            <w:left w:val="none" w:sz="0" w:space="0" w:color="auto"/>
            <w:bottom w:val="none" w:sz="0" w:space="0" w:color="auto"/>
            <w:right w:val="none" w:sz="0" w:space="0" w:color="auto"/>
          </w:divBdr>
        </w:div>
        <w:div w:id="4588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1988</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oria</dc:creator>
  <cp:keywords/>
  <dc:description/>
  <cp:lastModifiedBy>nicolas oria</cp:lastModifiedBy>
  <cp:revision>2</cp:revision>
  <dcterms:created xsi:type="dcterms:W3CDTF">2023-06-21T12:41:00Z</dcterms:created>
  <dcterms:modified xsi:type="dcterms:W3CDTF">2023-06-21T12:41:00Z</dcterms:modified>
</cp:coreProperties>
</file>