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osis" w:cs="Dosis" w:eastAsia="Dosis" w:hAnsi="Dosi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color w:val="ef7521"/>
          <w:sz w:val="32"/>
          <w:szCs w:val="32"/>
          <w:highlight w:val="white"/>
          <w:vertAlign w:val="baseline"/>
          <w:rtl w:val="0"/>
        </w:rPr>
        <w:t xml:space="preserve">SOLICITUD DE INSCRIPCIÓN PARA ADSCRIPTOS/AS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76.0" w:type="dxa"/>
        <w:tblLayout w:type="fixed"/>
        <w:tblLook w:val="0000"/>
      </w:tblPr>
      <w:tblGrid>
        <w:gridCol w:w="2880"/>
        <w:gridCol w:w="6735"/>
        <w:tblGridChange w:id="0">
          <w:tblGrid>
            <w:gridCol w:w="2880"/>
            <w:gridCol w:w="67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ef75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ef75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Dosis" w:cs="Dosis" w:eastAsia="Dosis" w:hAnsi="Dosi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Dosis" w:cs="Dosis" w:eastAsia="Dosis" w:hAnsi="Dosi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vertAlign w:val="baseline"/>
                <w:rtl w:val="0"/>
              </w:rPr>
              <w:t xml:space="preserve">Nombre y Apellido</w:t>
            </w:r>
          </w:p>
          <w:p w:rsidR="00000000" w:rsidDel="00000000" w:rsidP="00000000" w:rsidRDefault="00000000" w:rsidRPr="00000000" w14:paraId="0000000A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vertAlign w:val="baseline"/>
                <w:rtl w:val="0"/>
              </w:rPr>
              <w:t xml:space="preserve">Lugar y fecha de nacimiento</w:t>
            </w:r>
          </w:p>
          <w:p w:rsidR="00000000" w:rsidDel="00000000" w:rsidP="00000000" w:rsidRDefault="00000000" w:rsidRPr="00000000" w14:paraId="0000000E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vertAlign w:val="baseline"/>
                <w:rtl w:val="0"/>
              </w:rPr>
              <w:t xml:space="preserve">DNI</w:t>
            </w:r>
          </w:p>
          <w:p w:rsidR="00000000" w:rsidDel="00000000" w:rsidP="00000000" w:rsidRDefault="00000000" w:rsidRPr="00000000" w14:paraId="00000012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vertAlign w:val="baseline"/>
                <w:rtl w:val="0"/>
              </w:rPr>
              <w:t xml:space="preserve">Domicilio en Córdoba</w:t>
            </w:r>
          </w:p>
          <w:p w:rsidR="00000000" w:rsidDel="00000000" w:rsidP="00000000" w:rsidRDefault="00000000" w:rsidRPr="00000000" w14:paraId="00000016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1B">
            <w:pPr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F">
            <w:pPr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Dosis" w:cs="Dosis" w:eastAsia="Dosis" w:hAnsi="Dosi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Dosis" w:cs="Dosis" w:eastAsia="Dosis" w:hAnsi="Dosis"/>
                <w:b w:val="0"/>
                <w:color w:val="ef7521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ef7521"/>
                <w:vertAlign w:val="baseline"/>
                <w:rtl w:val="0"/>
              </w:rPr>
              <w:t xml:space="preserve">CÁTEDRA  A LA  QUE ASPIRA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Dosis" w:cs="Dosis" w:eastAsia="Dosis" w:hAnsi="Dosi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CÁTEDRA: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COMISIÓN: 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DEPARTAMENTO ACADÉMICO DE: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Dosis" w:cs="Dosis" w:eastAsia="Dosis" w:hAnsi="Dosis"/>
                <w:b w:val="0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Las entrevistas se realizarán en el turno de examen de marzo en modalidad a confirmar.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cb424" w:space="0" w:sz="4" w:val="dotted"/>
              <w:left w:color="fcb424" w:space="0" w:sz="4" w:val="dotted"/>
              <w:bottom w:color="fcb424" w:space="0" w:sz="4" w:val="dotted"/>
              <w:right w:color="fcb424" w:space="0" w:sz="4" w:val="dotted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Dosis" w:cs="Dosis" w:eastAsia="Dosis" w:hAnsi="Dosi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31" w:sz="4" w:val="single"/>
        </w:pBdr>
        <w:ind w:right="-496"/>
        <w:jc w:val="both"/>
        <w:rPr>
          <w:rFonts w:ascii="Dosis" w:cs="Dosis" w:eastAsia="Dosis" w:hAnsi="Dosis"/>
          <w:sz w:val="22"/>
          <w:szCs w:val="22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sz w:val="22"/>
          <w:szCs w:val="22"/>
          <w:u w:val="single"/>
          <w:vertAlign w:val="baseline"/>
          <w:rtl w:val="0"/>
        </w:rPr>
        <w:t xml:space="preserve">Nota</w:t>
      </w:r>
      <w:r w:rsidDel="00000000" w:rsidR="00000000" w:rsidRPr="00000000">
        <w:rPr>
          <w:rFonts w:ascii="Dosis" w:cs="Dosis" w:eastAsia="Dosis" w:hAnsi="Dosis"/>
          <w:sz w:val="22"/>
          <w:szCs w:val="22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Dosis" w:cs="Dosis" w:eastAsia="Dosis" w:hAnsi="Dosis"/>
          <w:sz w:val="22"/>
          <w:szCs w:val="22"/>
          <w:vertAlign w:val="baseline"/>
          <w:rtl w:val="0"/>
        </w:rPr>
        <w:t xml:space="preserve"> declaro aceptar que recibiré la información acerca del resultado de la selección de adscriptos para la cátedra  a la  que aspiro a través de mensaje de correo electrónico a la dirección que consta en la presente. </w:t>
      </w:r>
    </w:p>
    <w:p w:rsidR="00000000" w:rsidDel="00000000" w:rsidP="00000000" w:rsidRDefault="00000000" w:rsidRPr="00000000" w14:paraId="00000037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224"/>
        <w:jc w:val="both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8"/>
        <w:jc w:val="both"/>
        <w:rPr>
          <w:rFonts w:ascii="Dosis" w:cs="Dosis" w:eastAsia="Dosis" w:hAnsi="Dosis"/>
          <w:vertAlign w:val="baseline"/>
        </w:rPr>
      </w:pPr>
      <w:r w:rsidDel="00000000" w:rsidR="00000000" w:rsidRPr="00000000">
        <w:rPr>
          <w:rFonts w:ascii="Dosis" w:cs="Dosis" w:eastAsia="Dosis" w:hAnsi="Dosis"/>
          <w:vertAlign w:val="baseline"/>
          <w:rtl w:val="0"/>
        </w:rPr>
        <w:t xml:space="preserve">Firma  y aclaración</w:t>
        <w:tab/>
        <w:tab/>
        <w:tab/>
        <w:tab/>
        <w:tab/>
        <w:t xml:space="preserve">Lugar y fecha</w:t>
      </w:r>
    </w:p>
    <w:sectPr>
      <w:headerReference r:id="rId7" w:type="default"/>
      <w:pgSz w:h="16838" w:w="11906" w:orient="portrait"/>
      <w:pgMar w:bottom="1417" w:top="2336" w:left="1701" w:right="1701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Dosi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399730" cy="14351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40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NewYnTprF6wdp6ogXN++cFkvwA==">AMUW2mV6uS2CRqllxsl0sbPLoPuSZkAnMD9kQH+XiyNkMs5u8tjhVSjNuOGjU4+R7jTKyUtKELiLJdr557z8ZZIhPLaTK6EoTDcfvonyay7Q0jwtn+GWlFo=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2018-12-05T15:13:00Z</dcterms:created>
  <dc:creator>Secretría</dc:creator>
</cp:coreProperties>
</file>